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5B8" w14:textId="3A497A8A" w:rsidR="00DC7024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t xml:space="preserve">Autumn </w:t>
      </w:r>
      <w:r w:rsidR="004E1794">
        <w:rPr>
          <w:rFonts w:ascii="Arial" w:hAnsi="Arial" w:cs="Arial"/>
          <w:b/>
          <w:bCs/>
          <w:color w:val="212121"/>
          <w:szCs w:val="24"/>
          <w:lang w:eastAsia="en-GB"/>
        </w:rPr>
        <w:t>Term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303"/>
        <w:gridCol w:w="994"/>
        <w:gridCol w:w="2867"/>
        <w:gridCol w:w="2369"/>
        <w:gridCol w:w="1541"/>
        <w:gridCol w:w="2358"/>
        <w:gridCol w:w="3014"/>
      </w:tblGrid>
      <w:tr w:rsidR="009A092D" w14:paraId="108EB177" w14:textId="77777777" w:rsidTr="004074FD">
        <w:tc>
          <w:tcPr>
            <w:tcW w:w="2303" w:type="dxa"/>
          </w:tcPr>
          <w:p w14:paraId="64F2A3E1" w14:textId="564B5C19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4" w:type="dxa"/>
          </w:tcPr>
          <w:p w14:paraId="4B85D1A5" w14:textId="1C5FF75C" w:rsidR="009A092D" w:rsidRPr="00304AFA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867" w:type="dxa"/>
          </w:tcPr>
          <w:p w14:paraId="67C877C9" w14:textId="56FCCA2D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369" w:type="dxa"/>
          </w:tcPr>
          <w:p w14:paraId="10A859DA" w14:textId="1E13E091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41" w:type="dxa"/>
          </w:tcPr>
          <w:p w14:paraId="258BAF07" w14:textId="0D6CC4A8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>PoS</w:t>
            </w:r>
            <w:proofErr w:type="spellEnd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 mapping </w:t>
            </w:r>
          </w:p>
        </w:tc>
        <w:tc>
          <w:tcPr>
            <w:tcW w:w="2358" w:type="dxa"/>
          </w:tcPr>
          <w:p w14:paraId="7AC6672C" w14:textId="38C93C4E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014" w:type="dxa"/>
          </w:tcPr>
          <w:p w14:paraId="2870F5B4" w14:textId="3F27701A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9A092D" w14:paraId="576F1AEB" w14:textId="77777777" w:rsidTr="004074FD">
        <w:tc>
          <w:tcPr>
            <w:tcW w:w="2303" w:type="dxa"/>
          </w:tcPr>
          <w:p w14:paraId="5A1BD33D" w14:textId="74314346" w:rsidR="009A092D" w:rsidRPr="00B94F9B" w:rsidRDefault="00B94F9B" w:rsidP="00B94F9B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The Equality, Responsibility and Friendship (ERF) Project</w:t>
            </w:r>
            <w:r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</w:t>
            </w:r>
          </w:p>
        </w:tc>
        <w:tc>
          <w:tcPr>
            <w:tcW w:w="994" w:type="dxa"/>
          </w:tcPr>
          <w:p w14:paraId="7883A080" w14:textId="7D9D5C03" w:rsidR="009A092D" w:rsidRPr="009A092D" w:rsidRDefault="004074FD" w:rsidP="00304AFA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7</w:t>
            </w:r>
          </w:p>
        </w:tc>
        <w:tc>
          <w:tcPr>
            <w:tcW w:w="2867" w:type="dxa"/>
          </w:tcPr>
          <w:p w14:paraId="72B69226" w14:textId="77777777" w:rsidR="00F26539" w:rsidRPr="00F26539" w:rsidRDefault="00F26539" w:rsidP="00F2653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26539">
              <w:rPr>
                <w:rFonts w:ascii="Arial" w:hAnsi="Arial" w:cs="Arial"/>
                <w:sz w:val="20"/>
              </w:rPr>
              <w:t xml:space="preserve">Understanding how our attitudes shape our behaviours towards people because of their gender. </w:t>
            </w:r>
          </w:p>
          <w:p w14:paraId="6111C2D3" w14:textId="77777777" w:rsidR="00F26539" w:rsidRPr="00F26539" w:rsidRDefault="00F26539" w:rsidP="00F2653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26539">
              <w:rPr>
                <w:rFonts w:ascii="Arial" w:hAnsi="Arial" w:cs="Arial"/>
                <w:sz w:val="20"/>
              </w:rPr>
              <w:t xml:space="preserve">Raising awareness of gender inequality with children and adults.  </w:t>
            </w:r>
          </w:p>
          <w:p w14:paraId="016BFEC9" w14:textId="77777777" w:rsidR="00F26539" w:rsidRPr="00F26539" w:rsidRDefault="00F26539" w:rsidP="00F2653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26539">
              <w:rPr>
                <w:rFonts w:ascii="Arial" w:hAnsi="Arial" w:cs="Arial"/>
                <w:sz w:val="20"/>
              </w:rPr>
              <w:t>Ensuring children understand that all people, regardless of gender, are equal and deserve the same rights and respect as each other.</w:t>
            </w:r>
          </w:p>
          <w:p w14:paraId="271A083D" w14:textId="77777777" w:rsidR="00F26539" w:rsidRPr="00F26539" w:rsidRDefault="00F26539" w:rsidP="00F2653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26539">
              <w:rPr>
                <w:rFonts w:ascii="Arial" w:hAnsi="Arial" w:cs="Arial"/>
                <w:sz w:val="20"/>
              </w:rPr>
              <w:t xml:space="preserve">Understanding when and how to safely challenge gender inequality. </w:t>
            </w:r>
          </w:p>
          <w:p w14:paraId="2CBACDE0" w14:textId="77777777" w:rsidR="00F26539" w:rsidRPr="00F26539" w:rsidRDefault="00F26539" w:rsidP="00F2653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26539">
              <w:rPr>
                <w:rFonts w:ascii="Arial" w:hAnsi="Arial" w:cs="Arial"/>
                <w:sz w:val="20"/>
              </w:rPr>
              <w:t xml:space="preserve">For children to know when they need to involve an adult, or the local Police, with an </w:t>
            </w:r>
            <w:r w:rsidRPr="00F26539">
              <w:rPr>
                <w:rFonts w:ascii="Arial" w:hAnsi="Arial" w:cs="Arial"/>
                <w:sz w:val="20"/>
              </w:rPr>
              <w:lastRenderedPageBreak/>
              <w:t xml:space="preserve">issue regarding gender inequality. </w:t>
            </w:r>
          </w:p>
          <w:p w14:paraId="1578D4D2" w14:textId="77777777" w:rsidR="00F26539" w:rsidRPr="001F01D6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1F01D6">
              <w:rPr>
                <w:rFonts w:ascii="Arial" w:hAnsi="Arial" w:cs="Arial"/>
                <w:color w:val="000000"/>
                <w:sz w:val="20"/>
                <w:lang w:eastAsia="en-GB"/>
              </w:rPr>
              <w:t>That children should always tell an adult they know they can trust, if they are worried or scared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.</w:t>
            </w:r>
          </w:p>
          <w:p w14:paraId="57892E3A" w14:textId="77777777" w:rsidR="00F26539" w:rsidRPr="009064B6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U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>nderstand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ing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different 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>responsibili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ties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maintaining 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>a friendship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.</w:t>
            </w:r>
          </w:p>
          <w:p w14:paraId="44BF5687" w14:textId="77777777" w:rsidR="00F26539" w:rsidRPr="009064B6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U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>nderstand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ing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the importance of 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>trust in a friendship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.</w:t>
            </w:r>
          </w:p>
          <w:p w14:paraId="7B6746F7" w14:textId="77777777" w:rsidR="00F26539" w:rsidRPr="009064B6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How to be able to 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>develop empathy in a friendship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.</w:t>
            </w:r>
          </w:p>
          <w:p w14:paraId="441A6E56" w14:textId="77777777" w:rsidR="00F26539" w:rsidRPr="007D7860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How t</w:t>
            </w:r>
            <w:r w:rsidRPr="007D7860">
              <w:rPr>
                <w:rFonts w:ascii="Arial" w:hAnsi="Arial" w:cs="Arial"/>
                <w:color w:val="000000"/>
                <w:sz w:val="20"/>
                <w:lang w:eastAsia="en-GB"/>
              </w:rPr>
              <w:t>o explore some of the qualities of being a good friend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.</w:t>
            </w:r>
          </w:p>
          <w:p w14:paraId="6CB14A6E" w14:textId="4507B5C7" w:rsidR="009A092D" w:rsidRPr="00336983" w:rsidRDefault="00F26539" w:rsidP="00F26539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How to 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understand 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some of the </w:t>
            </w:r>
            <w:r w:rsidRPr="009064B6">
              <w:rPr>
                <w:rFonts w:ascii="Arial" w:hAnsi="Arial" w:cs="Arial"/>
                <w:color w:val="000000"/>
                <w:sz w:val="20"/>
                <w:lang w:eastAsia="en-GB"/>
              </w:rPr>
              <w:t>boundaries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in friendships.</w:t>
            </w:r>
          </w:p>
        </w:tc>
        <w:tc>
          <w:tcPr>
            <w:tcW w:w="2369" w:type="dxa"/>
          </w:tcPr>
          <w:p w14:paraId="07C018E6" w14:textId="77777777" w:rsidR="009A092D" w:rsidRDefault="00F20AEF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talk about what makes us similar and different, and what equal means</w:t>
            </w:r>
          </w:p>
          <w:p w14:paraId="1B77794E" w14:textId="1E90FE80" w:rsidR="00F20AEF" w:rsidRDefault="00F20AEF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describe and give examples of what a stereotype is</w:t>
            </w:r>
          </w:p>
          <w:p w14:paraId="0E648796" w14:textId="77777777" w:rsidR="00F20AEF" w:rsidRDefault="00F20AEF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talk about why gender stereotypes are incorrect and consequences of stereotypical behaviours</w:t>
            </w:r>
          </w:p>
          <w:p w14:paraId="1F5FC4EE" w14:textId="77777777" w:rsidR="00F20AEF" w:rsidRDefault="00F20AEF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how people who experience </w:t>
            </w:r>
            <w:r w:rsidR="008A6808">
              <w:rPr>
                <w:rFonts w:ascii="Arial" w:hAnsi="Arial" w:cs="Arial"/>
                <w:color w:val="212121"/>
                <w:sz w:val="20"/>
                <w:lang w:eastAsia="en-GB"/>
              </w:rPr>
              <w:t>abusive behaviour (discrimination) can be affected and how they might feel</w:t>
            </w:r>
          </w:p>
          <w:p w14:paraId="14259119" w14:textId="77777777" w:rsidR="008A6808" w:rsidRDefault="008A6808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give examples of rights and responsibilities we all have to promote equality and safety</w:t>
            </w:r>
          </w:p>
          <w:p w14:paraId="18D846C8" w14:textId="77777777" w:rsidR="008A6808" w:rsidRDefault="008A6808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talk about what being safe or unsafe means and what to do if I feel unsafe</w:t>
            </w:r>
          </w:p>
          <w:p w14:paraId="44AE37B3" w14:textId="77777777" w:rsidR="008A6808" w:rsidRDefault="008A6808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give examples of how being safe and unsafe might feel, including safe and unsafe touch/contact </w:t>
            </w:r>
          </w:p>
          <w:p w14:paraId="1DA60FB1" w14:textId="77777777" w:rsidR="008A6808" w:rsidRDefault="008A6808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some qualities of positive friendships/relationships and their importance </w:t>
            </w:r>
          </w:p>
          <w:p w14:paraId="766EC923" w14:textId="52A975FE" w:rsidR="008A6808" w:rsidRDefault="008A6808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the responsibilities we all have to manage relationships positively </w:t>
            </w:r>
          </w:p>
          <w:p w14:paraId="68814895" w14:textId="40EC33AF" w:rsidR="008A6808" w:rsidRPr="009A092D" w:rsidRDefault="008A6808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behaviours that promote positive 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relationships and equality </w:t>
            </w:r>
          </w:p>
        </w:tc>
        <w:tc>
          <w:tcPr>
            <w:tcW w:w="1541" w:type="dxa"/>
          </w:tcPr>
          <w:p w14:paraId="3199A167" w14:textId="51866B65" w:rsid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DD3838">
              <w:rPr>
                <w:rFonts w:ascii="Arial" w:hAnsi="Arial" w:cs="Arial"/>
                <w:color w:val="212121"/>
                <w:sz w:val="20"/>
                <w:lang w:eastAsia="en-GB"/>
              </w:rPr>
              <w:t>1, 8, 9, 10, 14, 16, 18, 19, 20, 21, 22, 25, 26, 29, 30, 31, 32, 33, 34</w:t>
            </w:r>
          </w:p>
          <w:p w14:paraId="2B7B1366" w14:textId="4DC6B582" w:rsid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DD3838">
              <w:rPr>
                <w:rFonts w:ascii="Arial" w:hAnsi="Arial" w:cs="Arial"/>
                <w:color w:val="212121"/>
                <w:sz w:val="20"/>
                <w:lang w:eastAsia="en-GB"/>
              </w:rPr>
              <w:t>18, 19, 20, 21, 25, 27, 28, 35, 38</w:t>
            </w:r>
          </w:p>
          <w:p w14:paraId="42CA6840" w14:textId="34800A35" w:rsidR="009A092D" w:rsidRP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DD3838">
              <w:rPr>
                <w:rFonts w:ascii="Arial" w:hAnsi="Arial" w:cs="Arial"/>
                <w:color w:val="212121"/>
                <w:sz w:val="20"/>
                <w:lang w:eastAsia="en-GB"/>
              </w:rPr>
              <w:t>1, 2, 3, 4, 7, 8, 9, 10</w:t>
            </w:r>
          </w:p>
        </w:tc>
        <w:tc>
          <w:tcPr>
            <w:tcW w:w="2358" w:type="dxa"/>
          </w:tcPr>
          <w:p w14:paraId="49424662" w14:textId="77777777" w:rsid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2826113" w14:textId="2073170F" w:rsidR="003D06DA" w:rsidRDefault="001B29C1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Families and people who care for me</w:t>
            </w:r>
          </w:p>
          <w:p w14:paraId="458B901F" w14:textId="09DFFDF8" w:rsidR="001B29C1" w:rsidRDefault="001B29C1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7D001316" w14:textId="77777777" w:rsidR="001B29C1" w:rsidRDefault="001B29C1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44334688" w14:textId="2A2BEC27" w:rsidR="001B29C1" w:rsidRDefault="001B29C1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Online relationships </w:t>
            </w:r>
          </w:p>
          <w:p w14:paraId="45FA5DCE" w14:textId="281DD731" w:rsidR="001B29C1" w:rsidRPr="003D06DA" w:rsidRDefault="001B29C1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76EC73C6" w14:textId="77777777" w:rsidR="009A092D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A0E3D35" w14:textId="17E38F93" w:rsidR="00304AFA" w:rsidRPr="00304AFA" w:rsidRDefault="001B29C1" w:rsidP="00304AF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</w:tc>
        <w:tc>
          <w:tcPr>
            <w:tcW w:w="3014" w:type="dxa"/>
          </w:tcPr>
          <w:p w14:paraId="1335ABCD" w14:textId="77777777" w:rsidR="001B29C1" w:rsidRDefault="001B29C1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Equality </w:t>
            </w:r>
          </w:p>
          <w:p w14:paraId="725ACE9A" w14:textId="5F7F76C2" w:rsidR="001B29C1" w:rsidRDefault="001B29C1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Responsibility</w:t>
            </w:r>
          </w:p>
          <w:p w14:paraId="0C4FA9D1" w14:textId="1608D8FF" w:rsidR="001B29C1" w:rsidRDefault="001B29C1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Friendship</w:t>
            </w:r>
          </w:p>
          <w:p w14:paraId="11A6434A" w14:textId="1138A08F" w:rsidR="001B29C1" w:rsidRDefault="001B29C1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Acceptance</w:t>
            </w:r>
          </w:p>
          <w:p w14:paraId="63674959" w14:textId="77777777" w:rsidR="001B29C1" w:rsidRDefault="001B29C1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Admitting you are wrong</w:t>
            </w:r>
          </w:p>
          <w:p w14:paraId="3F4F11EA" w14:textId="2DAB7574" w:rsidR="00304AFA" w:rsidRPr="00304AFA" w:rsidRDefault="001B29C1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Learning from others </w:t>
            </w:r>
            <w:r w:rsidR="00304AFA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</w:tc>
      </w:tr>
    </w:tbl>
    <w:p w14:paraId="6D0D43B9" w14:textId="7C899C83" w:rsidR="00296445" w:rsidRDefault="00296445" w:rsidP="00336983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76"/>
        <w:gridCol w:w="996"/>
        <w:gridCol w:w="2956"/>
        <w:gridCol w:w="2431"/>
        <w:gridCol w:w="1559"/>
        <w:gridCol w:w="2410"/>
        <w:gridCol w:w="3118"/>
      </w:tblGrid>
      <w:tr w:rsidR="00296445" w14:paraId="5A652F2C" w14:textId="77777777" w:rsidTr="00F85002">
        <w:tc>
          <w:tcPr>
            <w:tcW w:w="1976" w:type="dxa"/>
          </w:tcPr>
          <w:p w14:paraId="30EC05D9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6" w:type="dxa"/>
          </w:tcPr>
          <w:p w14:paraId="69A91033" w14:textId="77777777" w:rsidR="00296445" w:rsidRPr="00304AFA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56" w:type="dxa"/>
          </w:tcPr>
          <w:p w14:paraId="15DF617A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31" w:type="dxa"/>
          </w:tcPr>
          <w:p w14:paraId="35AB3CD8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9" w:type="dxa"/>
          </w:tcPr>
          <w:p w14:paraId="0549F4CD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>PoS</w:t>
            </w:r>
            <w:proofErr w:type="spellEnd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 mapping </w:t>
            </w:r>
          </w:p>
        </w:tc>
        <w:tc>
          <w:tcPr>
            <w:tcW w:w="2410" w:type="dxa"/>
          </w:tcPr>
          <w:p w14:paraId="01411725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18" w:type="dxa"/>
          </w:tcPr>
          <w:p w14:paraId="3921A289" w14:textId="77777777" w:rsidR="00296445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296445" w14:paraId="3159E11B" w14:textId="77777777" w:rsidTr="00F85002">
        <w:tc>
          <w:tcPr>
            <w:tcW w:w="1976" w:type="dxa"/>
          </w:tcPr>
          <w:p w14:paraId="76CF8246" w14:textId="0FCAAB87" w:rsidR="00296445" w:rsidRPr="004074FD" w:rsidRDefault="004074FD" w:rsidP="004074F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Soggy </w:t>
            </w:r>
            <w:r w:rsidR="00691EC5"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M</w:t>
            </w: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oggy</w:t>
            </w:r>
          </w:p>
        </w:tc>
        <w:tc>
          <w:tcPr>
            <w:tcW w:w="996" w:type="dxa"/>
          </w:tcPr>
          <w:p w14:paraId="11C5A8B9" w14:textId="5F125C8A" w:rsidR="00296445" w:rsidRPr="009A092D" w:rsidRDefault="002B3A93" w:rsidP="00336983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56" w:type="dxa"/>
          </w:tcPr>
          <w:p w14:paraId="168EB75A" w14:textId="6F1F4CE3" w:rsidR="00F26539" w:rsidRPr="00F26539" w:rsidRDefault="00F26539" w:rsidP="00F26539">
            <w:pPr>
              <w:shd w:val="clear" w:color="auto" w:fill="FFFFFF"/>
              <w:spacing w:before="120" w:after="120"/>
              <w:textAlignment w:val="baseline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F26539">
              <w:rPr>
                <w:rFonts w:ascii="Arial" w:hAnsi="Arial" w:cs="Arial"/>
                <w:color w:val="201F1E"/>
                <w:sz w:val="20"/>
                <w:lang w:eastAsia="en-GB"/>
              </w:rPr>
              <w:t>Understanding what being responsible for ourselves and towards each other means.</w:t>
            </w:r>
          </w:p>
          <w:p w14:paraId="7C1CB236" w14:textId="77777777" w:rsidR="00F26539" w:rsidRPr="00F26539" w:rsidRDefault="00F26539" w:rsidP="00F26539">
            <w:pPr>
              <w:shd w:val="clear" w:color="auto" w:fill="FFFFFF"/>
              <w:spacing w:before="120" w:after="120"/>
              <w:textAlignment w:val="baseline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F26539">
              <w:rPr>
                <w:rFonts w:ascii="Arial" w:hAnsi="Arial" w:cs="Arial"/>
                <w:color w:val="201F1E"/>
                <w:sz w:val="20"/>
                <w:lang w:eastAsia="en-GB"/>
              </w:rPr>
              <w:t xml:space="preserve">Understanding how our actions can affect others, positively or negatively both online and offline. </w:t>
            </w:r>
          </w:p>
          <w:p w14:paraId="73EDBC7F" w14:textId="77777777" w:rsidR="00F26539" w:rsidRPr="00F26539" w:rsidRDefault="00F26539" w:rsidP="00F26539">
            <w:pPr>
              <w:shd w:val="clear" w:color="auto" w:fill="FFFFFF"/>
              <w:spacing w:before="120" w:after="120"/>
              <w:textAlignment w:val="baseline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F26539">
              <w:rPr>
                <w:rFonts w:ascii="Arial" w:hAnsi="Arial" w:cs="Arial"/>
                <w:color w:val="201F1E"/>
                <w:sz w:val="20"/>
                <w:lang w:eastAsia="en-GB"/>
              </w:rPr>
              <w:t xml:space="preserve">Understanding how words can cause upset and distress to people and how easily an online message can be misunderstood. </w:t>
            </w:r>
          </w:p>
          <w:p w14:paraId="02655026" w14:textId="77777777" w:rsidR="00F26539" w:rsidRPr="00F26539" w:rsidRDefault="00F26539" w:rsidP="00F26539">
            <w:pPr>
              <w:shd w:val="clear" w:color="auto" w:fill="FFFFFF"/>
              <w:spacing w:before="120" w:after="120"/>
              <w:textAlignment w:val="baseline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F26539">
              <w:rPr>
                <w:rFonts w:ascii="Arial" w:hAnsi="Arial" w:cs="Arial"/>
                <w:color w:val="201F1E"/>
                <w:sz w:val="20"/>
                <w:lang w:eastAsia="en-GB"/>
              </w:rPr>
              <w:t>Empathising with others if they are upset, effective ways of saying sorry and ways to show kindness and compassion.</w:t>
            </w:r>
          </w:p>
          <w:p w14:paraId="03C06699" w14:textId="77777777" w:rsidR="00F26539" w:rsidRPr="00F26539" w:rsidRDefault="00F26539" w:rsidP="00F26539">
            <w:pPr>
              <w:shd w:val="clear" w:color="auto" w:fill="FFFFFF"/>
              <w:spacing w:before="120" w:after="120"/>
              <w:textAlignment w:val="baseline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F26539">
              <w:rPr>
                <w:rFonts w:ascii="Arial" w:hAnsi="Arial" w:cs="Arial"/>
                <w:color w:val="201F1E"/>
                <w:sz w:val="20"/>
                <w:lang w:eastAsia="en-GB"/>
              </w:rPr>
              <w:lastRenderedPageBreak/>
              <w:t>Understanding ways they can be respectful and responsible digital citizens.</w:t>
            </w:r>
          </w:p>
          <w:p w14:paraId="072CB62F" w14:textId="77777777" w:rsidR="00F26539" w:rsidRPr="00F26539" w:rsidRDefault="00F26539" w:rsidP="00F26539">
            <w:pPr>
              <w:shd w:val="clear" w:color="auto" w:fill="FFFFFF"/>
              <w:spacing w:before="120" w:after="120"/>
              <w:textAlignment w:val="baseline"/>
              <w:rPr>
                <w:rFonts w:ascii="Arial" w:hAnsi="Arial" w:cs="Arial"/>
                <w:color w:val="201F1E"/>
                <w:sz w:val="20"/>
                <w:lang w:eastAsia="en-GB"/>
              </w:rPr>
            </w:pPr>
            <w:r w:rsidRPr="00F26539">
              <w:rPr>
                <w:rFonts w:ascii="Arial" w:hAnsi="Arial" w:cs="Arial"/>
                <w:color w:val="201F1E"/>
                <w:sz w:val="20"/>
                <w:lang w:eastAsia="en-GB"/>
              </w:rPr>
              <w:t>Knowing what to do if someone uses words or actions and we do not like it.</w:t>
            </w:r>
          </w:p>
          <w:p w14:paraId="66E68D42" w14:textId="210138BA" w:rsidR="00336983" w:rsidRPr="00F26539" w:rsidRDefault="00F26539" w:rsidP="00F2653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D06A01">
              <w:rPr>
                <w:rFonts w:ascii="Arial" w:hAnsi="Arial" w:cs="Arial"/>
                <w:sz w:val="20"/>
              </w:rPr>
              <w:t>now</w:t>
            </w:r>
            <w:r>
              <w:rPr>
                <w:rFonts w:ascii="Arial" w:hAnsi="Arial" w:cs="Arial"/>
                <w:sz w:val="20"/>
              </w:rPr>
              <w:t>ing</w:t>
            </w:r>
            <w:r w:rsidRPr="00D06A01">
              <w:rPr>
                <w:rFonts w:ascii="Arial" w:hAnsi="Arial" w:cs="Arial"/>
                <w:sz w:val="20"/>
              </w:rPr>
              <w:t xml:space="preserve"> when they need to involve an adult, </w:t>
            </w:r>
            <w:r w:rsidRPr="00D06A01">
              <w:rPr>
                <w:rFonts w:ascii="Arial" w:hAnsi="Arial" w:cs="Arial"/>
                <w:color w:val="000000"/>
                <w:sz w:val="20"/>
                <w:lang w:eastAsia="en-GB"/>
              </w:rPr>
              <w:t>they know they can trust and who will listen to them,</w:t>
            </w:r>
            <w:r w:rsidRPr="00D06A01">
              <w:rPr>
                <w:rFonts w:ascii="Arial" w:hAnsi="Arial" w:cs="Arial"/>
                <w:sz w:val="20"/>
              </w:rPr>
              <w:t xml:space="preserve"> if they need any help or support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31" w:type="dxa"/>
          </w:tcPr>
          <w:p w14:paraId="35C604D4" w14:textId="145B16B1" w:rsidR="00296445" w:rsidRDefault="008A6808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recognise the impact of hurtful behaviour, including online </w:t>
            </w:r>
          </w:p>
          <w:p w14:paraId="41F7E42D" w14:textId="777FD792" w:rsidR="008A6808" w:rsidRDefault="008A6808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talk about ways to behave positively online</w:t>
            </w:r>
          </w:p>
          <w:p w14:paraId="5D350E57" w14:textId="77777777" w:rsidR="00296445" w:rsidRDefault="008A6808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recognise the importance of using positive words and language, especially online </w:t>
            </w:r>
          </w:p>
          <w:p w14:paraId="2A3422A7" w14:textId="77777777" w:rsidR="008A6808" w:rsidRDefault="008A6808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understand the importance of saying sorry and taking responsibility for my actions </w:t>
            </w:r>
          </w:p>
          <w:p w14:paraId="7DD9FD86" w14:textId="350D6CC4" w:rsidR="002B3A93" w:rsidRPr="009A092D" w:rsidRDefault="002B3A93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talk about the importance of consent/permission seeking in different situations, including online, what it looks like and what it means </w:t>
            </w:r>
          </w:p>
        </w:tc>
        <w:tc>
          <w:tcPr>
            <w:tcW w:w="1559" w:type="dxa"/>
          </w:tcPr>
          <w:p w14:paraId="2EDFEB9A" w14:textId="681AF138" w:rsidR="00296445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DD3838">
              <w:rPr>
                <w:rFonts w:ascii="Arial" w:hAnsi="Arial" w:cs="Arial"/>
                <w:color w:val="212121"/>
                <w:sz w:val="20"/>
                <w:lang w:eastAsia="en-GB"/>
              </w:rPr>
              <w:t>6, 8, 10, 11, 13, 14, 15, 17, 18, 19, 20, 22, 23, 25, 26, 28, 29, 30, 31</w:t>
            </w:r>
          </w:p>
          <w:p w14:paraId="5F5E3867" w14:textId="4563978D" w:rsidR="00296445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C40BBB">
              <w:rPr>
                <w:rFonts w:ascii="Arial" w:hAnsi="Arial" w:cs="Arial"/>
                <w:color w:val="212121"/>
                <w:sz w:val="20"/>
                <w:lang w:eastAsia="en-GB"/>
              </w:rPr>
              <w:t>18, 19, 20, 27, 28, 42</w:t>
            </w:r>
          </w:p>
          <w:p w14:paraId="3CA6AFDE" w14:textId="696F29CC" w:rsidR="00296445" w:rsidRPr="009A092D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C40BBB">
              <w:rPr>
                <w:rFonts w:ascii="Arial" w:hAnsi="Arial" w:cs="Arial"/>
                <w:color w:val="212121"/>
                <w:sz w:val="20"/>
                <w:lang w:eastAsia="en-GB"/>
              </w:rPr>
              <w:t>1, 11, 15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4A614641" w14:textId="77777777" w:rsidR="00B25EFD" w:rsidRDefault="00B25EFD" w:rsidP="00B25E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10D0FAD1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Families and people who care for me</w:t>
            </w:r>
          </w:p>
          <w:p w14:paraId="3C32D72D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0575BC7B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10CC7A13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Online relationships </w:t>
            </w:r>
          </w:p>
          <w:p w14:paraId="0F73F802" w14:textId="77777777" w:rsidR="00B25EFD" w:rsidRPr="003D06DA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6EFE14AE" w14:textId="77777777" w:rsidR="00B25EFD" w:rsidRDefault="00B25EFD" w:rsidP="00B25E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D8D70E8" w14:textId="77777777" w:rsidR="00296445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25EFD">
              <w:rPr>
                <w:rFonts w:ascii="Arial" w:hAnsi="Arial" w:cs="Arial"/>
                <w:color w:val="212121"/>
                <w:sz w:val="20"/>
                <w:lang w:eastAsia="en-GB"/>
              </w:rPr>
              <w:t>Mental wellbeing</w:t>
            </w:r>
          </w:p>
          <w:p w14:paraId="35039089" w14:textId="1CCFB05A" w:rsidR="00B25EFD" w:rsidRP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Internet safety and harms </w:t>
            </w:r>
          </w:p>
        </w:tc>
        <w:tc>
          <w:tcPr>
            <w:tcW w:w="3118" w:type="dxa"/>
          </w:tcPr>
          <w:p w14:paraId="0AA0D904" w14:textId="77777777" w:rsidR="00B25EFD" w:rsidRDefault="00B25EFD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Impact of words</w:t>
            </w:r>
          </w:p>
          <w:p w14:paraId="612D3E99" w14:textId="77777777" w:rsidR="00B25EFD" w:rsidRDefault="00B25EFD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Online life</w:t>
            </w:r>
          </w:p>
          <w:p w14:paraId="62955795" w14:textId="77777777" w:rsidR="00296445" w:rsidRDefault="00B25EFD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Communicating with others </w:t>
            </w:r>
            <w:r w:rsidR="00296445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  <w:p w14:paraId="441779D5" w14:textId="77777777" w:rsidR="00B25EFD" w:rsidRDefault="00B25EFD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Saying sorry</w:t>
            </w:r>
          </w:p>
          <w:p w14:paraId="1CFD029C" w14:textId="0BF4F119" w:rsidR="00B25EFD" w:rsidRPr="00304AFA" w:rsidRDefault="00B25EFD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Taking responsibility </w:t>
            </w:r>
          </w:p>
        </w:tc>
      </w:tr>
      <w:tr w:rsidR="00296445" w14:paraId="44C34E4D" w14:textId="77777777" w:rsidTr="00F85002">
        <w:tc>
          <w:tcPr>
            <w:tcW w:w="1976" w:type="dxa"/>
          </w:tcPr>
          <w:p w14:paraId="067DDA53" w14:textId="3988E1A1" w:rsidR="00296445" w:rsidRPr="004074FD" w:rsidRDefault="004074FD" w:rsidP="004074F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What happened to me?</w:t>
            </w:r>
          </w:p>
        </w:tc>
        <w:tc>
          <w:tcPr>
            <w:tcW w:w="996" w:type="dxa"/>
          </w:tcPr>
          <w:p w14:paraId="252D61EB" w14:textId="5E7502F5" w:rsidR="00296445" w:rsidRDefault="002B3A93" w:rsidP="0029644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56" w:type="dxa"/>
          </w:tcPr>
          <w:p w14:paraId="52F282CE" w14:textId="77777777" w:rsidR="00F26539" w:rsidRPr="002C37EF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2C37EF">
              <w:rPr>
                <w:rFonts w:ascii="Arial" w:hAnsi="Arial" w:cs="Arial"/>
                <w:sz w:val="20"/>
              </w:rPr>
              <w:t>evelop</w:t>
            </w:r>
            <w:r>
              <w:rPr>
                <w:rFonts w:ascii="Arial" w:hAnsi="Arial" w:cs="Arial"/>
                <w:sz w:val="20"/>
              </w:rPr>
              <w:t>ing</w:t>
            </w:r>
            <w:r w:rsidRPr="002C37EF">
              <w:rPr>
                <w:rFonts w:ascii="Arial" w:hAnsi="Arial" w:cs="Arial"/>
                <w:sz w:val="20"/>
              </w:rPr>
              <w:t xml:space="preserve"> an understanding of the potential risks associated with being online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C90EFFA" w14:textId="77777777" w:rsidR="00F26539" w:rsidRPr="002C37EF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Developing</w:t>
            </w:r>
            <w:r w:rsidRPr="002C37EF">
              <w:rPr>
                <w:rFonts w:ascii="Arial" w:hAnsi="Arial" w:cs="Arial"/>
                <w:color w:val="000000"/>
                <w:sz w:val="20"/>
              </w:rPr>
              <w:t xml:space="preserve"> an understanding of how easy it can be to be manipulated by someone online, via social media and gaming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1F532D2D" w14:textId="77777777" w:rsidR="00F26539" w:rsidRPr="002C37EF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</w:t>
            </w:r>
            <w:r w:rsidRPr="002C37EF">
              <w:rPr>
                <w:rFonts w:ascii="Arial" w:hAnsi="Arial" w:cs="Arial"/>
                <w:color w:val="000000"/>
                <w:sz w:val="20"/>
              </w:rPr>
              <w:t>velop</w:t>
            </w:r>
            <w:r>
              <w:rPr>
                <w:rFonts w:ascii="Arial" w:hAnsi="Arial" w:cs="Arial"/>
                <w:color w:val="000000"/>
                <w:sz w:val="20"/>
              </w:rPr>
              <w:t>ing</w:t>
            </w:r>
            <w:r w:rsidRPr="002C37EF">
              <w:rPr>
                <w:rFonts w:ascii="Arial" w:hAnsi="Arial" w:cs="Arial"/>
                <w:color w:val="000000"/>
                <w:sz w:val="20"/>
              </w:rPr>
              <w:t xml:space="preserve"> an understanding of how and when a child needs to seek help and support if they are being asked to do things online by someone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Pr="002C37EF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54F8EBA4" w14:textId="77777777" w:rsidR="00F26539" w:rsidRPr="002C37EF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U</w:t>
            </w:r>
            <w:r w:rsidRPr="002C37EF">
              <w:rPr>
                <w:rFonts w:ascii="Arial" w:hAnsi="Arial" w:cs="Arial"/>
                <w:color w:val="000000"/>
                <w:sz w:val="20"/>
              </w:rPr>
              <w:t>nderstand</w:t>
            </w:r>
            <w:r>
              <w:rPr>
                <w:rFonts w:ascii="Arial" w:hAnsi="Arial" w:cs="Arial"/>
                <w:color w:val="000000"/>
                <w:sz w:val="20"/>
              </w:rPr>
              <w:t>ing</w:t>
            </w:r>
            <w:r w:rsidRPr="002C37EF">
              <w:rPr>
                <w:rFonts w:ascii="Arial" w:hAnsi="Arial" w:cs="Arial"/>
                <w:color w:val="000000"/>
                <w:sz w:val="20"/>
              </w:rPr>
              <w:t xml:space="preserve"> that a child may need to speak up on behalf of a friend if they are being manipulated online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6C74D9AD" w14:textId="77777777" w:rsidR="00F26539" w:rsidRPr="002C37EF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</w:t>
            </w:r>
            <w:r w:rsidRPr="002C37EF">
              <w:rPr>
                <w:rFonts w:ascii="Arial" w:hAnsi="Arial" w:cs="Arial"/>
                <w:color w:val="000000"/>
                <w:sz w:val="20"/>
              </w:rPr>
              <w:t>nderstand</w:t>
            </w:r>
            <w:r>
              <w:rPr>
                <w:rFonts w:ascii="Arial" w:hAnsi="Arial" w:cs="Arial"/>
                <w:color w:val="000000"/>
                <w:sz w:val="20"/>
              </w:rPr>
              <w:t>ing</w:t>
            </w:r>
            <w:r w:rsidRPr="002C37EF">
              <w:rPr>
                <w:rFonts w:ascii="Arial" w:hAnsi="Arial" w:cs="Arial"/>
                <w:color w:val="000000"/>
                <w:sz w:val="20"/>
              </w:rPr>
              <w:t xml:space="preserve"> when the Police may need to be involved to help deal with issues a child may be experiencing online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Pr="002C37EF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59123DF3" w14:textId="59CFBFA7" w:rsidR="00296445" w:rsidRDefault="00F26539" w:rsidP="00F2653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P</w:t>
            </w:r>
            <w:r w:rsidRPr="002C37EF">
              <w:rPr>
                <w:rFonts w:ascii="Arial" w:hAnsi="Arial" w:cs="Arial"/>
                <w:color w:val="000000"/>
                <w:sz w:val="20"/>
                <w:lang w:eastAsia="en-GB"/>
              </w:rPr>
              <w:t>romot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ing</w:t>
            </w:r>
            <w:r w:rsidRPr="002C37EF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that children should always tell an adult they know they can trust, if they are worried or scared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2431" w:type="dxa"/>
          </w:tcPr>
          <w:p w14:paraId="361B89A2" w14:textId="77777777" w:rsidR="00296445" w:rsidRDefault="002B3A93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explain why information found on the internet may not always be true </w:t>
            </w:r>
          </w:p>
          <w:p w14:paraId="68354C78" w14:textId="77777777" w:rsidR="002B3A93" w:rsidRDefault="002B3A93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some of the benefits of being online, especially with online relationships </w:t>
            </w:r>
          </w:p>
          <w:p w14:paraId="5E5EAB5A" w14:textId="77777777" w:rsidR="002B3A93" w:rsidRDefault="002B3A93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ways to stay safe online and how to get help if needed, including talking to a trusted adult </w:t>
            </w:r>
          </w:p>
          <w:p w14:paraId="2BDF7B5B" w14:textId="0AF15336" w:rsidR="002B3A93" w:rsidRPr="009A092D" w:rsidRDefault="002B3A93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talk about why it is important to follow rules when I am online and think about possible risks in order to stay safe </w:t>
            </w:r>
          </w:p>
        </w:tc>
        <w:tc>
          <w:tcPr>
            <w:tcW w:w="1559" w:type="dxa"/>
          </w:tcPr>
          <w:p w14:paraId="75641D8C" w14:textId="4D2BA5D7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C40BBB">
              <w:rPr>
                <w:rFonts w:ascii="Arial" w:hAnsi="Arial" w:cs="Arial"/>
                <w:color w:val="212121"/>
                <w:sz w:val="20"/>
                <w:lang w:eastAsia="en-GB"/>
              </w:rPr>
              <w:t>1, 8, 10, 11, 12, 1314, 15, 18, 19, 20, 23, 24, 28, 29, 30, 31</w:t>
            </w:r>
          </w:p>
          <w:p w14:paraId="1CCE7E85" w14:textId="6370CA3D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C40BBB">
              <w:rPr>
                <w:rFonts w:ascii="Arial" w:hAnsi="Arial" w:cs="Arial"/>
                <w:color w:val="212121"/>
                <w:sz w:val="20"/>
                <w:lang w:eastAsia="en-GB"/>
              </w:rPr>
              <w:t>18, 20, 37, 38, 42</w:t>
            </w:r>
          </w:p>
          <w:p w14:paraId="378C1100" w14:textId="2D749EB8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C40BBB">
              <w:rPr>
                <w:rFonts w:ascii="Arial" w:hAnsi="Arial" w:cs="Arial"/>
                <w:color w:val="212121"/>
                <w:sz w:val="20"/>
                <w:lang w:eastAsia="en-GB"/>
              </w:rPr>
              <w:t>1, 10, 11, 12, 16</w:t>
            </w:r>
          </w:p>
        </w:tc>
        <w:tc>
          <w:tcPr>
            <w:tcW w:w="2410" w:type="dxa"/>
          </w:tcPr>
          <w:p w14:paraId="2B3D761A" w14:textId="77777777" w:rsidR="00B25EFD" w:rsidRDefault="00B25EFD" w:rsidP="00B25E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6FE891E5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Families and people who care for me</w:t>
            </w:r>
          </w:p>
          <w:p w14:paraId="4831DED9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3C3F10F6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5A7A76F2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Online relationships </w:t>
            </w:r>
          </w:p>
          <w:p w14:paraId="273209FE" w14:textId="77777777" w:rsidR="00B25EFD" w:rsidRPr="003D06DA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45B61437" w14:textId="77777777" w:rsidR="00B25EFD" w:rsidRDefault="00B25EFD" w:rsidP="00B25E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75324BA2" w14:textId="77777777" w:rsid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25EFD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Mental wellbeing</w:t>
            </w:r>
          </w:p>
          <w:p w14:paraId="1374F6A8" w14:textId="258C74E6" w:rsidR="00296445" w:rsidRP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25EFD">
              <w:rPr>
                <w:rFonts w:ascii="Arial" w:hAnsi="Arial" w:cs="Arial"/>
                <w:color w:val="212121"/>
                <w:sz w:val="20"/>
                <w:lang w:eastAsia="en-GB"/>
              </w:rPr>
              <w:t>Internet safety and harms</w:t>
            </w:r>
          </w:p>
        </w:tc>
        <w:tc>
          <w:tcPr>
            <w:tcW w:w="3118" w:type="dxa"/>
          </w:tcPr>
          <w:p w14:paraId="54590583" w14:textId="77777777" w:rsidR="00296445" w:rsidRDefault="00B25EFD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Risks of online gaming</w:t>
            </w:r>
          </w:p>
          <w:p w14:paraId="264164A1" w14:textId="5CD90BD7" w:rsidR="00B25EFD" w:rsidRDefault="00B25EFD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Exploitation</w:t>
            </w:r>
          </w:p>
          <w:p w14:paraId="3D87648A" w14:textId="50BC8EEE" w:rsidR="00B25EFD" w:rsidRDefault="00B25EFD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Misinformation</w:t>
            </w:r>
          </w:p>
          <w:p w14:paraId="174D08ED" w14:textId="48A3E003" w:rsidR="00B25EFD" w:rsidRDefault="00B25EFD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Disinformation</w:t>
            </w:r>
          </w:p>
          <w:p w14:paraId="7E5E0C66" w14:textId="7FA9EDCD" w:rsidR="00B25EFD" w:rsidRDefault="00B25EFD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Getting help</w:t>
            </w:r>
          </w:p>
          <w:p w14:paraId="092753B7" w14:textId="28485A32" w:rsidR="00B25EFD" w:rsidRDefault="00B25EFD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Avoiding disaster by getting help </w:t>
            </w:r>
          </w:p>
        </w:tc>
      </w:tr>
      <w:tr w:rsidR="00296445" w14:paraId="3FDD0CB8" w14:textId="77777777" w:rsidTr="00F85002">
        <w:tc>
          <w:tcPr>
            <w:tcW w:w="1976" w:type="dxa"/>
          </w:tcPr>
          <w:p w14:paraId="07A5CFFB" w14:textId="1ABEC4DE" w:rsidR="00296445" w:rsidRPr="004074FD" w:rsidRDefault="004074FD" w:rsidP="004074F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What also happened</w:t>
            </w:r>
            <w:r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</w:t>
            </w:r>
          </w:p>
        </w:tc>
        <w:tc>
          <w:tcPr>
            <w:tcW w:w="996" w:type="dxa"/>
          </w:tcPr>
          <w:p w14:paraId="7F288CF2" w14:textId="49FF4F43" w:rsidR="00296445" w:rsidRDefault="002B3A93" w:rsidP="0029644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56" w:type="dxa"/>
          </w:tcPr>
          <w:p w14:paraId="5B6775C4" w14:textId="77777777" w:rsidR="00F26539" w:rsidRPr="00AD718A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AD718A">
              <w:rPr>
                <w:rFonts w:ascii="Arial" w:hAnsi="Arial" w:cs="Arial"/>
                <w:sz w:val="20"/>
              </w:rPr>
              <w:t>evelop</w:t>
            </w:r>
            <w:r>
              <w:rPr>
                <w:rFonts w:ascii="Arial" w:hAnsi="Arial" w:cs="Arial"/>
                <w:sz w:val="20"/>
              </w:rPr>
              <w:t>ing</w:t>
            </w:r>
            <w:r w:rsidRPr="00AD718A">
              <w:rPr>
                <w:rFonts w:ascii="Arial" w:hAnsi="Arial" w:cs="Arial"/>
                <w:sz w:val="20"/>
              </w:rPr>
              <w:t xml:space="preserve"> an understanding of the potential risks associated with being online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B1DB82C" w14:textId="77777777" w:rsidR="00F26539" w:rsidRPr="00AD718A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AD718A">
              <w:rPr>
                <w:rFonts w:ascii="Arial" w:hAnsi="Arial" w:cs="Arial"/>
                <w:sz w:val="20"/>
              </w:rPr>
              <w:t>evelop</w:t>
            </w:r>
            <w:r>
              <w:rPr>
                <w:rFonts w:ascii="Arial" w:hAnsi="Arial" w:cs="Arial"/>
                <w:sz w:val="20"/>
              </w:rPr>
              <w:t>ing</w:t>
            </w:r>
            <w:r w:rsidRPr="00AD718A">
              <w:rPr>
                <w:rFonts w:ascii="Arial" w:hAnsi="Arial" w:cs="Arial"/>
                <w:sz w:val="20"/>
              </w:rPr>
              <w:t xml:space="preserve"> an understanding that not everything online is always accurate or truthful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E2F2CE7" w14:textId="77777777" w:rsidR="00F26539" w:rsidRPr="00AD718A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AD718A">
              <w:rPr>
                <w:rFonts w:ascii="Arial" w:hAnsi="Arial" w:cs="Arial"/>
                <w:sz w:val="20"/>
              </w:rPr>
              <w:t>nsur</w:t>
            </w:r>
            <w:r>
              <w:rPr>
                <w:rFonts w:ascii="Arial" w:hAnsi="Arial" w:cs="Arial"/>
                <w:sz w:val="20"/>
              </w:rPr>
              <w:t>ing</w:t>
            </w:r>
            <w:r w:rsidRPr="00AD718A">
              <w:rPr>
                <w:rFonts w:ascii="Arial" w:hAnsi="Arial" w:cs="Arial"/>
                <w:sz w:val="20"/>
              </w:rPr>
              <w:t xml:space="preserve"> a child knows they should check with a trusted adult to confirm what they see online is true or false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2DA673E" w14:textId="77777777" w:rsidR="00F26539" w:rsidRPr="00AD718A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AD718A">
              <w:rPr>
                <w:rFonts w:ascii="Arial" w:hAnsi="Arial" w:cs="Arial"/>
                <w:sz w:val="20"/>
              </w:rPr>
              <w:t>nsur</w:t>
            </w:r>
            <w:r>
              <w:rPr>
                <w:rFonts w:ascii="Arial" w:hAnsi="Arial" w:cs="Arial"/>
                <w:sz w:val="20"/>
              </w:rPr>
              <w:t>ing</w:t>
            </w:r>
            <w:r w:rsidRPr="00AD718A">
              <w:rPr>
                <w:rFonts w:ascii="Arial" w:hAnsi="Arial" w:cs="Arial"/>
                <w:sz w:val="20"/>
              </w:rPr>
              <w:t xml:space="preserve"> a child knows that </w:t>
            </w:r>
            <w:r w:rsidRPr="00AD718A">
              <w:rPr>
                <w:rFonts w:ascii="Arial" w:hAnsi="Arial" w:cs="Arial"/>
                <w:sz w:val="20"/>
              </w:rPr>
              <w:lastRenderedPageBreak/>
              <w:t>friends they have made online, especially those they have never met, may not be who they say they are</w:t>
            </w:r>
            <w:r>
              <w:rPr>
                <w:rFonts w:ascii="Arial" w:hAnsi="Arial" w:cs="Arial"/>
                <w:sz w:val="20"/>
              </w:rPr>
              <w:t>.</w:t>
            </w:r>
            <w:r w:rsidRPr="00AD718A">
              <w:rPr>
                <w:rFonts w:ascii="Arial" w:hAnsi="Arial" w:cs="Arial"/>
                <w:sz w:val="20"/>
              </w:rPr>
              <w:t xml:space="preserve"> </w:t>
            </w:r>
          </w:p>
          <w:p w14:paraId="6FB7A0BE" w14:textId="77777777" w:rsidR="00F26539" w:rsidRPr="00003630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AD718A">
              <w:rPr>
                <w:rFonts w:ascii="Arial" w:hAnsi="Arial" w:cs="Arial"/>
                <w:sz w:val="20"/>
              </w:rPr>
              <w:t>nsur</w:t>
            </w:r>
            <w:r>
              <w:rPr>
                <w:rFonts w:ascii="Arial" w:hAnsi="Arial" w:cs="Arial"/>
                <w:sz w:val="20"/>
              </w:rPr>
              <w:t>ing</w:t>
            </w:r>
            <w:r w:rsidRPr="00AD718A">
              <w:rPr>
                <w:rFonts w:ascii="Arial" w:hAnsi="Arial" w:cs="Arial"/>
                <w:sz w:val="20"/>
              </w:rPr>
              <w:t xml:space="preserve"> children are aware of how to stay as safe as possible in </w:t>
            </w:r>
            <w:r w:rsidRPr="00003630">
              <w:rPr>
                <w:rFonts w:ascii="Arial" w:hAnsi="Arial" w:cs="Arial"/>
                <w:sz w:val="20"/>
              </w:rPr>
              <w:t>different situations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29E9673" w14:textId="77777777" w:rsidR="00F26539" w:rsidRPr="00003630" w:rsidRDefault="00F26539" w:rsidP="00F265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</w:t>
            </w:r>
            <w:r w:rsidRPr="00003630">
              <w:rPr>
                <w:rFonts w:ascii="Arial" w:hAnsi="Arial" w:cs="Arial"/>
                <w:color w:val="000000"/>
                <w:sz w:val="20"/>
              </w:rPr>
              <w:t>nderstand</w:t>
            </w:r>
            <w:r>
              <w:rPr>
                <w:rFonts w:ascii="Arial" w:hAnsi="Arial" w:cs="Arial"/>
                <w:color w:val="000000"/>
                <w:sz w:val="20"/>
              </w:rPr>
              <w:t>ing</w:t>
            </w:r>
            <w:r w:rsidRPr="00003630">
              <w:rPr>
                <w:rFonts w:ascii="Arial" w:hAnsi="Arial" w:cs="Arial"/>
                <w:color w:val="000000"/>
                <w:sz w:val="20"/>
              </w:rPr>
              <w:t xml:space="preserve"> some of the potential consequences of online grooming</w:t>
            </w:r>
            <w:r>
              <w:rPr>
                <w:rFonts w:ascii="Arial" w:hAnsi="Arial" w:cs="Arial"/>
                <w:color w:val="000000"/>
                <w:sz w:val="20"/>
              </w:rPr>
              <w:t>, misinformation</w:t>
            </w:r>
            <w:r w:rsidRPr="00003630">
              <w:rPr>
                <w:rFonts w:ascii="Arial" w:hAnsi="Arial" w:cs="Arial"/>
                <w:color w:val="000000"/>
                <w:sz w:val="20"/>
              </w:rPr>
              <w:t xml:space="preserve"> and disinformation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51B42C07" w14:textId="48FEBCAD" w:rsidR="00296445" w:rsidRDefault="00F26539" w:rsidP="00F2653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2C37EF"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 they know they can trust, if they are worried or scared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2431" w:type="dxa"/>
          </w:tcPr>
          <w:p w14:paraId="28ED885E" w14:textId="77777777" w:rsidR="00296445" w:rsidRDefault="002B3A93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explain wat misinformation and disinformation mean and give examples </w:t>
            </w:r>
          </w:p>
          <w:p w14:paraId="349481E6" w14:textId="77777777" w:rsidR="002B3A93" w:rsidRDefault="002B3A93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explain why it is important to double check information that is found online </w:t>
            </w:r>
          </w:p>
          <w:p w14:paraId="0809FC29" w14:textId="013DDAE8" w:rsidR="002B3A93" w:rsidRPr="009A092D" w:rsidRDefault="002B3A93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why someone might not be who they say they are online </w:t>
            </w:r>
          </w:p>
        </w:tc>
        <w:tc>
          <w:tcPr>
            <w:tcW w:w="1559" w:type="dxa"/>
          </w:tcPr>
          <w:p w14:paraId="63125165" w14:textId="54381D24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 – </w:t>
            </w:r>
            <w:r w:rsidR="0004149E">
              <w:rPr>
                <w:rFonts w:ascii="Arial" w:hAnsi="Arial" w:cs="Arial"/>
                <w:color w:val="212121"/>
                <w:sz w:val="20"/>
                <w:lang w:eastAsia="en-GB"/>
              </w:rPr>
              <w:t>1, 11, 12, 15, 18, 19, 20, 21, 22, 23, 24, 27, 28, 29, 30, 31, 32</w:t>
            </w:r>
          </w:p>
          <w:p w14:paraId="50C98ACC" w14:textId="1A424D8E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04149E">
              <w:rPr>
                <w:rFonts w:ascii="Arial" w:hAnsi="Arial" w:cs="Arial"/>
                <w:color w:val="212121"/>
                <w:sz w:val="20"/>
                <w:lang w:eastAsia="en-GB"/>
              </w:rPr>
              <w:t>37, 38, 42</w:t>
            </w:r>
          </w:p>
          <w:p w14:paraId="021B6ECA" w14:textId="087DB87C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04149E">
              <w:rPr>
                <w:rFonts w:ascii="Arial" w:hAnsi="Arial" w:cs="Arial"/>
                <w:color w:val="212121"/>
                <w:sz w:val="20"/>
                <w:lang w:eastAsia="en-GB"/>
              </w:rPr>
              <w:t>1, 9, 10, 11, 12, 15, 16</w:t>
            </w:r>
          </w:p>
        </w:tc>
        <w:tc>
          <w:tcPr>
            <w:tcW w:w="2410" w:type="dxa"/>
          </w:tcPr>
          <w:p w14:paraId="25894349" w14:textId="77777777" w:rsidR="00B25EFD" w:rsidRDefault="00B25EFD" w:rsidP="00B25E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439EFEA2" w14:textId="41024C60" w:rsidR="00B25EFD" w:rsidRP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25EFD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459B66B1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75BF65F8" w14:textId="77777777" w:rsidR="00B25EFD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Online relationships </w:t>
            </w:r>
          </w:p>
          <w:p w14:paraId="4AB7DAD9" w14:textId="77777777" w:rsidR="00B25EFD" w:rsidRPr="003D06DA" w:rsidRDefault="00B25EFD" w:rsidP="00B25E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0A538523" w14:textId="77777777" w:rsidR="00B25EFD" w:rsidRDefault="00B25EFD" w:rsidP="00B25E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41273C13" w14:textId="77777777" w:rsid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25EFD">
              <w:rPr>
                <w:rFonts w:ascii="Arial" w:hAnsi="Arial" w:cs="Arial"/>
                <w:color w:val="212121"/>
                <w:sz w:val="20"/>
                <w:lang w:eastAsia="en-GB"/>
              </w:rPr>
              <w:t>Mental wellbeing</w:t>
            </w:r>
          </w:p>
          <w:p w14:paraId="7175F034" w14:textId="19386CC3" w:rsidR="00296445" w:rsidRP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B25EFD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Internet safety and harms</w:t>
            </w:r>
          </w:p>
        </w:tc>
        <w:tc>
          <w:tcPr>
            <w:tcW w:w="3118" w:type="dxa"/>
          </w:tcPr>
          <w:p w14:paraId="46AB47EA" w14:textId="73047345" w:rsid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Risks of online </w:t>
            </w:r>
            <w:r w:rsidR="0001562A">
              <w:rPr>
                <w:rFonts w:ascii="Arial" w:hAnsi="Arial" w:cs="Arial"/>
                <w:color w:val="212121"/>
                <w:sz w:val="20"/>
                <w:lang w:eastAsia="en-GB"/>
              </w:rPr>
              <w:t>communications</w:t>
            </w:r>
          </w:p>
          <w:p w14:paraId="33F2B433" w14:textId="77777777" w:rsid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Exploitation</w:t>
            </w:r>
          </w:p>
          <w:p w14:paraId="00F7DA5A" w14:textId="77777777" w:rsid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Misinformation</w:t>
            </w:r>
          </w:p>
          <w:p w14:paraId="3F806FA9" w14:textId="77777777" w:rsid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Disinformation</w:t>
            </w:r>
          </w:p>
          <w:p w14:paraId="548CFD44" w14:textId="192219D3" w:rsidR="00296445" w:rsidRPr="00B25EFD" w:rsidRDefault="00B25EFD" w:rsidP="00B25E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Consequences of being groomed </w:t>
            </w:r>
          </w:p>
        </w:tc>
      </w:tr>
    </w:tbl>
    <w:p w14:paraId="32AAA734" w14:textId="77777777" w:rsidR="004074FD" w:rsidRDefault="004074FD" w:rsidP="004074FD">
      <w:pPr>
        <w:rPr>
          <w:rFonts w:ascii="Arial" w:hAnsi="Arial" w:cs="Arial"/>
          <w:b/>
          <w:bCs/>
          <w:color w:val="212121"/>
          <w:szCs w:val="24"/>
          <w:lang w:eastAsia="en-GB"/>
        </w:rPr>
      </w:pPr>
    </w:p>
    <w:p w14:paraId="645E5EF7" w14:textId="4D13A8F1" w:rsidR="00D64D25" w:rsidRDefault="004074FD" w:rsidP="004074FD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  <w:r w:rsidR="00D64D25"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 xml:space="preserve">Spring </w:t>
      </w:r>
      <w:r w:rsidR="004E1794">
        <w:rPr>
          <w:rFonts w:ascii="Arial" w:hAnsi="Arial" w:cs="Arial"/>
          <w:b/>
          <w:bCs/>
          <w:color w:val="212121"/>
          <w:szCs w:val="24"/>
          <w:lang w:eastAsia="en-GB"/>
        </w:rPr>
        <w:t>Term</w:t>
      </w:r>
      <w:r w:rsidR="00D64D25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71"/>
        <w:gridCol w:w="995"/>
        <w:gridCol w:w="2932"/>
        <w:gridCol w:w="2404"/>
        <w:gridCol w:w="1551"/>
        <w:gridCol w:w="2398"/>
        <w:gridCol w:w="3095"/>
      </w:tblGrid>
      <w:tr w:rsidR="00D64D25" w14:paraId="64CF50DB" w14:textId="77777777" w:rsidTr="00E32EF9">
        <w:tc>
          <w:tcPr>
            <w:tcW w:w="1976" w:type="dxa"/>
          </w:tcPr>
          <w:p w14:paraId="136E0F30" w14:textId="77777777" w:rsidR="00D64D25" w:rsidRDefault="00D64D25" w:rsidP="004074FD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6" w:type="dxa"/>
          </w:tcPr>
          <w:p w14:paraId="004955AB" w14:textId="77777777" w:rsidR="00D64D25" w:rsidRPr="00304AFA" w:rsidRDefault="00D64D25" w:rsidP="004074FD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56" w:type="dxa"/>
          </w:tcPr>
          <w:p w14:paraId="18684190" w14:textId="77777777" w:rsidR="00D64D25" w:rsidRDefault="00D64D25" w:rsidP="004074FD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31" w:type="dxa"/>
          </w:tcPr>
          <w:p w14:paraId="72A7ECE1" w14:textId="77777777" w:rsidR="00D64D25" w:rsidRDefault="00D64D25" w:rsidP="004074FD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9" w:type="dxa"/>
          </w:tcPr>
          <w:p w14:paraId="2F376B75" w14:textId="77777777" w:rsidR="00D64D25" w:rsidRDefault="00D64D25" w:rsidP="004074FD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>PoS</w:t>
            </w:r>
            <w:proofErr w:type="spellEnd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 mapping </w:t>
            </w:r>
          </w:p>
        </w:tc>
        <w:tc>
          <w:tcPr>
            <w:tcW w:w="2410" w:type="dxa"/>
          </w:tcPr>
          <w:p w14:paraId="7C222CF6" w14:textId="77777777" w:rsidR="00D64D25" w:rsidRDefault="00D64D25" w:rsidP="004074FD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18" w:type="dxa"/>
          </w:tcPr>
          <w:p w14:paraId="4623C1D1" w14:textId="77777777" w:rsidR="00D64D25" w:rsidRDefault="00D64D25" w:rsidP="004074FD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4E1794" w14:paraId="28D573C2" w14:textId="77777777" w:rsidTr="00E32EF9">
        <w:tc>
          <w:tcPr>
            <w:tcW w:w="1976" w:type="dxa"/>
          </w:tcPr>
          <w:p w14:paraId="14B5B39F" w14:textId="08215474" w:rsidR="004E1794" w:rsidRPr="004074FD" w:rsidRDefault="004E1794" w:rsidP="004E1794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The Pollinators Patch Challenge </w:t>
            </w:r>
          </w:p>
        </w:tc>
        <w:tc>
          <w:tcPr>
            <w:tcW w:w="996" w:type="dxa"/>
          </w:tcPr>
          <w:p w14:paraId="19B88A45" w14:textId="43B51ADF" w:rsidR="004E1794" w:rsidRDefault="004E1794" w:rsidP="004E1794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56" w:type="dxa"/>
          </w:tcPr>
          <w:p w14:paraId="15D4B1E9" w14:textId="77777777" w:rsidR="004E1794" w:rsidRPr="005E7A0F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To understand what pollination is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</w:p>
          <w:p w14:paraId="1BB9E368" w14:textId="77777777" w:rsidR="004E1794" w:rsidRPr="005E7A0F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To understand why pollination is important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</w:p>
          <w:p w14:paraId="4555C341" w14:textId="77777777" w:rsidR="004E1794" w:rsidRPr="005E7A0F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To understand what a pollinator is and what they do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</w:p>
          <w:p w14:paraId="0630707B" w14:textId="77777777" w:rsidR="004E1794" w:rsidRPr="005E7A0F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To understand that humans can help nature to thrive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</w:p>
          <w:p w14:paraId="0B57C653" w14:textId="77777777" w:rsidR="004E1794" w:rsidRPr="005E7A0F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To understand why a wide range of plants and flowers is important for attracting pollinators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</w:p>
          <w:p w14:paraId="41601500" w14:textId="77777777" w:rsidR="004E1794" w:rsidRPr="005E7A0F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To know why the colour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 xml:space="preserve">, </w:t>
            </w: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shape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 xml:space="preserve"> and smell</w:t>
            </w: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 xml:space="preserve"> of flowers are important to pollinators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</w:p>
          <w:p w14:paraId="1E127958" w14:textId="77777777" w:rsidR="004E1794" w:rsidRPr="005E7A0F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To understand how we can use colour in our outdoor spaces to attract pollinators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</w:p>
          <w:p w14:paraId="45C5DE5D" w14:textId="77777777" w:rsidR="004E1794" w:rsidRPr="005E7A0F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lastRenderedPageBreak/>
              <w:t>To understand how we can use other items to attract pollinators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</w:p>
          <w:p w14:paraId="52F074DE" w14:textId="77777777" w:rsidR="004E1794" w:rsidRPr="00DB3279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5E7A0F">
              <w:rPr>
                <w:rFonts w:ascii="Arial" w:hAnsi="Arial" w:cs="Arial"/>
                <w:color w:val="242424"/>
                <w:sz w:val="20"/>
                <w:lang w:eastAsia="en-GB"/>
              </w:rPr>
              <w:t>To know how to design an outside space to attract pollinators</w:t>
            </w: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.</w:t>
            </w:r>
            <w:r w:rsidRPr="005E7A0F">
              <w:rPr>
                <w:rFonts w:ascii="Arial" w:hAnsi="Arial" w:cs="Arial"/>
                <w:sz w:val="20"/>
              </w:rPr>
              <w:t xml:space="preserve"> </w:t>
            </w:r>
          </w:p>
          <w:p w14:paraId="6DC055BE" w14:textId="77777777" w:rsidR="004E1794" w:rsidRPr="00DB3279" w:rsidRDefault="004E1794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>
              <w:rPr>
                <w:rFonts w:ascii="Arial" w:hAnsi="Arial" w:cs="Arial"/>
                <w:color w:val="242424"/>
                <w:sz w:val="20"/>
                <w:lang w:eastAsia="en-GB"/>
              </w:rPr>
              <w:t>To know how else to attract pollinators into the world we live in.</w:t>
            </w:r>
          </w:p>
          <w:p w14:paraId="579D32AF" w14:textId="06A645D9" w:rsidR="004E1794" w:rsidRDefault="004E1794" w:rsidP="004E179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 they know they can trust if they are worried or scared.</w:t>
            </w:r>
          </w:p>
        </w:tc>
        <w:tc>
          <w:tcPr>
            <w:tcW w:w="2431" w:type="dxa"/>
          </w:tcPr>
          <w:p w14:paraId="33D257FF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explain what pollination is and why it is important.</w:t>
            </w:r>
          </w:p>
          <w:p w14:paraId="27869406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give examples of different pollinators and how we can help them.</w:t>
            </w:r>
          </w:p>
          <w:p w14:paraId="70E98178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describe what attracts pollinators.</w:t>
            </w:r>
          </w:p>
          <w:p w14:paraId="4918C9E3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design a space to attract pollinators.</w:t>
            </w:r>
          </w:p>
          <w:p w14:paraId="44AE5790" w14:textId="5705D584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different ways that we can help nature and pollinators.  </w:t>
            </w:r>
          </w:p>
        </w:tc>
        <w:tc>
          <w:tcPr>
            <w:tcW w:w="1559" w:type="dxa"/>
          </w:tcPr>
          <w:p w14:paraId="6F62100B" w14:textId="454FF6D1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3 </w:t>
            </w:r>
          </w:p>
        </w:tc>
        <w:tc>
          <w:tcPr>
            <w:tcW w:w="2410" w:type="dxa"/>
          </w:tcPr>
          <w:p w14:paraId="27BC777C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440956F" w14:textId="77777777" w:rsidR="004E1794" w:rsidRPr="00304AFA" w:rsidRDefault="004E1794" w:rsidP="004E1794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3CB17E71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200E62F2" w14:textId="004C9AF5" w:rsidR="004E1794" w:rsidRPr="00627511" w:rsidRDefault="004E1794" w:rsidP="00627511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27511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</w:tc>
        <w:tc>
          <w:tcPr>
            <w:tcW w:w="3118" w:type="dxa"/>
          </w:tcPr>
          <w:p w14:paraId="15E15DAE" w14:textId="77777777" w:rsidR="004E1794" w:rsidRDefault="004E1794" w:rsidP="004E179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The importance of pollination </w:t>
            </w:r>
          </w:p>
          <w:p w14:paraId="01D3AA4B" w14:textId="77777777" w:rsidR="004E1794" w:rsidRDefault="004E1794" w:rsidP="004E179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responsible</w:t>
            </w:r>
          </w:p>
          <w:p w14:paraId="62F69595" w14:textId="3038A511" w:rsidR="004E1794" w:rsidRDefault="004E1794" w:rsidP="004E179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Helping the planet </w:t>
            </w:r>
          </w:p>
        </w:tc>
      </w:tr>
      <w:tr w:rsidR="004E1794" w14:paraId="0DA0B9E3" w14:textId="77777777" w:rsidTr="00E32EF9">
        <w:tc>
          <w:tcPr>
            <w:tcW w:w="1976" w:type="dxa"/>
          </w:tcPr>
          <w:p w14:paraId="6AA6969A" w14:textId="2F6FD756" w:rsidR="004E1794" w:rsidRPr="004E1794" w:rsidRDefault="004E1794" w:rsidP="004074F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PSHE Association - Keeping safe: sun safety</w:t>
            </w:r>
          </w:p>
        </w:tc>
        <w:tc>
          <w:tcPr>
            <w:tcW w:w="996" w:type="dxa"/>
          </w:tcPr>
          <w:p w14:paraId="13EC9034" w14:textId="0F7E4A12" w:rsidR="004E1794" w:rsidRPr="004E1794" w:rsidRDefault="004E1794" w:rsidP="004074FD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56" w:type="dxa"/>
          </w:tcPr>
          <w:p w14:paraId="7564D0D6" w14:textId="56A4F623" w:rsidR="004E1794" w:rsidRPr="004E1794" w:rsidRDefault="004E1794" w:rsidP="004E1794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4E1794">
              <w:rPr>
                <w:rFonts w:ascii="Arial" w:eastAsia="Aptos" w:hAnsi="Arial" w:cs="Arial"/>
                <w:kern w:val="2"/>
                <w:sz w:val="20"/>
                <w14:ligatures w14:val="standardContextual"/>
              </w:rPr>
              <w:t xml:space="preserve">PSHE Association - </w:t>
            </w:r>
            <w:hyperlink r:id="rId9" w:history="1">
              <w:r w:rsidRPr="004E1794">
                <w:rPr>
                  <w:rFonts w:ascii="Arial" w:eastAsia="Aptos" w:hAnsi="Arial" w:cs="Arial"/>
                  <w:color w:val="467886"/>
                  <w:kern w:val="2"/>
                  <w:sz w:val="20"/>
                  <w:u w:val="single"/>
                  <w14:ligatures w14:val="standardContextual"/>
                </w:rPr>
                <w:t>Keeping safe</w:t>
              </w:r>
              <w:r w:rsidRPr="004E1794">
                <w:rPr>
                  <w:rFonts w:ascii="Arial" w:eastAsia="Aptos" w:hAnsi="Arial" w:cs="Arial"/>
                  <w:color w:val="467886"/>
                  <w:kern w:val="2"/>
                  <w:sz w:val="20"/>
                  <w:u w:val="single"/>
                  <w14:ligatures w14:val="standardContextual"/>
                </w:rPr>
                <w:t>:</w:t>
              </w:r>
              <w:r w:rsidRPr="004E1794">
                <w:rPr>
                  <w:rFonts w:ascii="Arial" w:eastAsia="Aptos" w:hAnsi="Arial" w:cs="Arial"/>
                  <w:color w:val="467886"/>
                  <w:kern w:val="2"/>
                  <w:sz w:val="20"/>
                  <w:u w:val="single"/>
                  <w14:ligatures w14:val="standardContextual"/>
                </w:rPr>
                <w:t xml:space="preserve"> sun safety</w:t>
              </w:r>
            </w:hyperlink>
            <w:r w:rsidRPr="004E1794">
              <w:rPr>
                <w:rFonts w:ascii="Arial" w:eastAsia="Aptos" w:hAnsi="Arial" w:cs="Arial"/>
                <w:kern w:val="2"/>
                <w:sz w:val="20"/>
                <w14:ligatures w14:val="standardContextual"/>
              </w:rPr>
              <w:t xml:space="preserve"> Year 4: KS2 lesson</w:t>
            </w:r>
          </w:p>
        </w:tc>
        <w:tc>
          <w:tcPr>
            <w:tcW w:w="2431" w:type="dxa"/>
          </w:tcPr>
          <w:p w14:paraId="37AC998E" w14:textId="2492F2C9" w:rsidR="004E1794" w:rsidRPr="004E1794" w:rsidRDefault="00627511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59" w:type="dxa"/>
          </w:tcPr>
          <w:p w14:paraId="738BA124" w14:textId="1166977E" w:rsidR="004E1794" w:rsidRPr="004E1794" w:rsidRDefault="00627511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- 12</w:t>
            </w:r>
          </w:p>
        </w:tc>
        <w:tc>
          <w:tcPr>
            <w:tcW w:w="2410" w:type="dxa"/>
          </w:tcPr>
          <w:p w14:paraId="554287DD" w14:textId="77777777" w:rsidR="004E1794" w:rsidRDefault="006E64A4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Health</w:t>
            </w:r>
          </w:p>
          <w:p w14:paraId="4EB1E9FF" w14:textId="6538635F" w:rsidR="006E64A4" w:rsidRPr="006E64A4" w:rsidRDefault="006E64A4" w:rsidP="006E64A4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E64A4">
              <w:rPr>
                <w:rFonts w:ascii="Arial" w:hAnsi="Arial" w:cs="Arial"/>
                <w:color w:val="212121"/>
                <w:sz w:val="20"/>
                <w:lang w:eastAsia="en-GB"/>
              </w:rPr>
              <w:t>Health &amp; prevention</w:t>
            </w:r>
          </w:p>
        </w:tc>
        <w:tc>
          <w:tcPr>
            <w:tcW w:w="3118" w:type="dxa"/>
          </w:tcPr>
          <w:p w14:paraId="7549150B" w14:textId="77777777" w:rsidR="004E1794" w:rsidRDefault="006E64A4" w:rsidP="006E64A4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Sun safety</w:t>
            </w:r>
          </w:p>
          <w:p w14:paraId="1A6AC8A9" w14:textId="718D6E25" w:rsidR="006E64A4" w:rsidRPr="006E64A4" w:rsidRDefault="006E64A4" w:rsidP="006E64A4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Staying healthy</w:t>
            </w:r>
          </w:p>
        </w:tc>
      </w:tr>
      <w:tr w:rsidR="004E1794" w14:paraId="178EC8B0" w14:textId="77777777" w:rsidTr="00E32EF9">
        <w:tc>
          <w:tcPr>
            <w:tcW w:w="1976" w:type="dxa"/>
          </w:tcPr>
          <w:p w14:paraId="4D376D20" w14:textId="323284FB" w:rsidR="004E1794" w:rsidRPr="004074FD" w:rsidRDefault="004E1794" w:rsidP="004E1794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Year 4 Puberty Package</w:t>
            </w:r>
            <w:r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</w:t>
            </w:r>
          </w:p>
        </w:tc>
        <w:tc>
          <w:tcPr>
            <w:tcW w:w="996" w:type="dxa"/>
          </w:tcPr>
          <w:p w14:paraId="62625132" w14:textId="572453A5" w:rsidR="004E1794" w:rsidRDefault="004E1794" w:rsidP="004E1794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56" w:type="dxa"/>
          </w:tcPr>
          <w:p w14:paraId="27A9BF34" w14:textId="77777777" w:rsidR="004E1794" w:rsidRPr="00813568" w:rsidRDefault="004E1794" w:rsidP="004E179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13568">
              <w:rPr>
                <w:rFonts w:ascii="Arial" w:hAnsi="Arial" w:cs="Arial"/>
                <w:sz w:val="20"/>
              </w:rPr>
              <w:t>To consider similarities and differences between males and females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618F4B3" w14:textId="77777777" w:rsidR="004E1794" w:rsidRDefault="004E1794" w:rsidP="004E179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813568">
              <w:rPr>
                <w:rFonts w:ascii="Arial" w:hAnsi="Arial" w:cs="Arial"/>
                <w:sz w:val="20"/>
              </w:rPr>
              <w:t>To name male and female body part</w:t>
            </w:r>
            <w:r>
              <w:rPr>
                <w:rFonts w:ascii="Arial" w:hAnsi="Arial" w:cs="Arial"/>
                <w:sz w:val="20"/>
              </w:rPr>
              <w:t>s.</w:t>
            </w:r>
          </w:p>
          <w:p w14:paraId="76704374" w14:textId="77777777" w:rsidR="004E1794" w:rsidRPr="00813568" w:rsidRDefault="004E1794" w:rsidP="004E1794">
            <w:pPr>
              <w:rPr>
                <w:rFonts w:ascii="Arial" w:hAnsi="Arial" w:cs="Arial"/>
                <w:sz w:val="20"/>
              </w:rPr>
            </w:pPr>
            <w:r w:rsidRPr="00813568">
              <w:rPr>
                <w:rFonts w:ascii="Arial" w:hAnsi="Arial" w:cs="Arial"/>
                <w:sz w:val="20"/>
              </w:rPr>
              <w:lastRenderedPageBreak/>
              <w:t xml:space="preserve">To </w:t>
            </w:r>
            <w:r>
              <w:rPr>
                <w:rFonts w:ascii="Arial" w:hAnsi="Arial" w:cs="Arial"/>
                <w:sz w:val="20"/>
              </w:rPr>
              <w:t xml:space="preserve">begin to discuss </w:t>
            </w:r>
            <w:r w:rsidRPr="00813568">
              <w:rPr>
                <w:rFonts w:ascii="Arial" w:hAnsi="Arial" w:cs="Arial"/>
                <w:sz w:val="20"/>
              </w:rPr>
              <w:t xml:space="preserve">the changes that will happen to </w:t>
            </w:r>
            <w:r>
              <w:rPr>
                <w:rFonts w:ascii="Arial" w:hAnsi="Arial" w:cs="Arial"/>
                <w:sz w:val="20"/>
              </w:rPr>
              <w:t>our bodies</w:t>
            </w:r>
            <w:r w:rsidRPr="00813568">
              <w:rPr>
                <w:rFonts w:ascii="Arial" w:hAnsi="Arial" w:cs="Arial"/>
                <w:sz w:val="20"/>
              </w:rPr>
              <w:t xml:space="preserve"> during puberty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BD89D78" w14:textId="77777777" w:rsidR="004E1794" w:rsidRPr="00F26539" w:rsidRDefault="004E1794" w:rsidP="004E179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F26539">
              <w:rPr>
                <w:rFonts w:ascii="Arial" w:hAnsi="Arial" w:cs="Arial"/>
                <w:sz w:val="20"/>
              </w:rPr>
              <w:t>To understand the importance of personal hygiene during puberty.</w:t>
            </w:r>
          </w:p>
          <w:p w14:paraId="501DE6D3" w14:textId="77777777" w:rsidR="004E1794" w:rsidRPr="00274976" w:rsidRDefault="004E1794" w:rsidP="004E1794">
            <w:pPr>
              <w:rPr>
                <w:rFonts w:ascii="Arial" w:hAnsi="Arial" w:cs="Arial"/>
                <w:sz w:val="20"/>
              </w:rPr>
            </w:pPr>
            <w:r w:rsidRPr="00274976">
              <w:rPr>
                <w:rFonts w:ascii="Arial" w:hAnsi="Arial" w:cs="Arial"/>
                <w:sz w:val="20"/>
              </w:rPr>
              <w:t xml:space="preserve">To begin to discuss the changes that will happen to </w:t>
            </w:r>
            <w:r>
              <w:rPr>
                <w:rFonts w:ascii="Arial" w:hAnsi="Arial" w:cs="Arial"/>
                <w:sz w:val="20"/>
              </w:rPr>
              <w:t>their</w:t>
            </w:r>
            <w:r w:rsidRPr="00274976">
              <w:rPr>
                <w:rFonts w:ascii="Arial" w:hAnsi="Arial" w:cs="Arial"/>
                <w:sz w:val="20"/>
              </w:rPr>
              <w:t xml:space="preserve"> bodies during puberty</w:t>
            </w:r>
            <w:r>
              <w:rPr>
                <w:rFonts w:ascii="Arial" w:hAnsi="Arial" w:cs="Arial"/>
                <w:sz w:val="20"/>
              </w:rPr>
              <w:t>, including periods.</w:t>
            </w:r>
          </w:p>
          <w:p w14:paraId="262D0B83" w14:textId="77777777" w:rsidR="004E1794" w:rsidRDefault="004E1794" w:rsidP="004E179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understand the basics and process of the menstrual cycle.</w:t>
            </w:r>
          </w:p>
          <w:p w14:paraId="291F78C8" w14:textId="77777777" w:rsidR="004E1794" w:rsidRDefault="004E1794" w:rsidP="004E179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B178DC">
              <w:rPr>
                <w:rFonts w:ascii="Arial" w:hAnsi="Arial" w:cs="Arial"/>
                <w:sz w:val="20"/>
              </w:rPr>
              <w:t>To further understand more about female body parts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0D1CC91" w14:textId="3769627B" w:rsidR="004E1794" w:rsidRDefault="004E1794" w:rsidP="004E179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To understand some of the basic elements of self-care during menstruation.</w:t>
            </w:r>
          </w:p>
        </w:tc>
        <w:tc>
          <w:tcPr>
            <w:tcW w:w="2431" w:type="dxa"/>
          </w:tcPr>
          <w:p w14:paraId="60F3C9A5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identify dome of the physical similarities and differences between males and females, including body parts</w:t>
            </w:r>
          </w:p>
          <w:p w14:paraId="038BAB4B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use the correct names for male and 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female reproductive (private) body parts</w:t>
            </w:r>
          </w:p>
          <w:p w14:paraId="20370263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talk about what puberty is and the way bodies can change due to puberty</w:t>
            </w:r>
          </w:p>
          <w:p w14:paraId="796354E5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talk about the importance of personal hygiene during puberty</w:t>
            </w:r>
          </w:p>
          <w:p w14:paraId="72BCD996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explain what a period is and the what the menstrual cycle is</w:t>
            </w:r>
          </w:p>
          <w:p w14:paraId="3BA1DBF9" w14:textId="51F44E32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different products that females who menstruate can use during their period   </w:t>
            </w:r>
          </w:p>
        </w:tc>
        <w:tc>
          <w:tcPr>
            <w:tcW w:w="1559" w:type="dxa"/>
          </w:tcPr>
          <w:p w14:paraId="2468B400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 32</w:t>
            </w:r>
          </w:p>
          <w:p w14:paraId="5FCE23B0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9, 14, 17, 18, 20, 23, 24, 25, 27, 30, 31, 32, 33, 34, 35</w:t>
            </w:r>
          </w:p>
          <w:p w14:paraId="4B80BEB1" w14:textId="023BFFEB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L – N/A</w:t>
            </w:r>
          </w:p>
        </w:tc>
        <w:tc>
          <w:tcPr>
            <w:tcW w:w="2410" w:type="dxa"/>
          </w:tcPr>
          <w:p w14:paraId="52D579D7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Relationships</w:t>
            </w:r>
          </w:p>
          <w:p w14:paraId="62B01209" w14:textId="77777777" w:rsidR="004E1794" w:rsidRPr="00304AFA" w:rsidRDefault="004E1794" w:rsidP="004E1794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17B0C774" w14:textId="77777777" w:rsidR="004E1794" w:rsidRDefault="004E1794" w:rsidP="004E17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78E48E0C" w14:textId="77777777" w:rsidR="00627511" w:rsidRDefault="004E1794" w:rsidP="00627511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Mental wellbeing</w:t>
            </w:r>
          </w:p>
          <w:p w14:paraId="252060F9" w14:textId="0D75BD1C" w:rsidR="004E1794" w:rsidRDefault="004E1794" w:rsidP="00627511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Changing adolescent body </w:t>
            </w:r>
          </w:p>
        </w:tc>
        <w:tc>
          <w:tcPr>
            <w:tcW w:w="3118" w:type="dxa"/>
          </w:tcPr>
          <w:p w14:paraId="55960934" w14:textId="77777777" w:rsidR="004E1794" w:rsidRDefault="004E1794" w:rsidP="004E179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Puberty</w:t>
            </w:r>
          </w:p>
          <w:p w14:paraId="77EBEF59" w14:textId="77777777" w:rsidR="004E1794" w:rsidRDefault="004E1794" w:rsidP="004E179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Male body parts</w:t>
            </w:r>
          </w:p>
          <w:p w14:paraId="314A1E5F" w14:textId="77777777" w:rsidR="004E1794" w:rsidRDefault="004E1794" w:rsidP="004E179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Female body parts</w:t>
            </w:r>
          </w:p>
          <w:p w14:paraId="383FCC3C" w14:textId="77777777" w:rsidR="004E1794" w:rsidRDefault="004E1794" w:rsidP="004E179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Growing up </w:t>
            </w:r>
          </w:p>
          <w:p w14:paraId="6634EDAC" w14:textId="57DAEFCB" w:rsidR="00627511" w:rsidRDefault="00627511" w:rsidP="004E179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Personal hygiene</w:t>
            </w:r>
          </w:p>
        </w:tc>
      </w:tr>
      <w:tr w:rsidR="004074FD" w14:paraId="1BBA74E7" w14:textId="77777777" w:rsidTr="00E32EF9">
        <w:tc>
          <w:tcPr>
            <w:tcW w:w="1976" w:type="dxa"/>
          </w:tcPr>
          <w:p w14:paraId="005DCAE9" w14:textId="6B6912DE" w:rsidR="003F0F2E" w:rsidRPr="00B619FC" w:rsidRDefault="004074FD" w:rsidP="004E1794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074FD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Help!!!</w:t>
            </w:r>
            <w:r w:rsid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(L3,L4, L5)</w:t>
            </w:r>
          </w:p>
        </w:tc>
        <w:tc>
          <w:tcPr>
            <w:tcW w:w="996" w:type="dxa"/>
          </w:tcPr>
          <w:p w14:paraId="293E0EF5" w14:textId="794E790A" w:rsidR="004074FD" w:rsidRPr="009A092D" w:rsidRDefault="004E1794" w:rsidP="004074FD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56" w:type="dxa"/>
          </w:tcPr>
          <w:p w14:paraId="497507F0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What oral health is.</w:t>
            </w:r>
          </w:p>
          <w:p w14:paraId="29BE6C83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How to look after our oral health.</w:t>
            </w:r>
          </w:p>
          <w:p w14:paraId="0955ADC4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Why we brush our teeth.</w:t>
            </w:r>
          </w:p>
          <w:p w14:paraId="36F7F951" w14:textId="77777777" w:rsidR="004074FD" w:rsidRPr="00D44615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How to brush our teeth well.</w:t>
            </w:r>
          </w:p>
          <w:p w14:paraId="62246C58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What food groups are.</w:t>
            </w:r>
          </w:p>
          <w:p w14:paraId="2A5D5698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How to plan a healthy meal.</w:t>
            </w:r>
          </w:p>
          <w:p w14:paraId="59CFCAE7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What obesity is and the impact of it on us. </w:t>
            </w:r>
          </w:p>
          <w:p w14:paraId="13A7D6EA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What an active lifestyle is.</w:t>
            </w:r>
          </w:p>
          <w:p w14:paraId="28EC7E11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How many minutes of activity we should be doing each week.</w:t>
            </w:r>
          </w:p>
          <w:p w14:paraId="13AD085A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What physical activity is. </w:t>
            </w:r>
          </w:p>
          <w:p w14:paraId="702624AE" w14:textId="77777777" w:rsidR="004074FD" w:rsidRDefault="004074FD" w:rsidP="004074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How to stay safe in the sun. </w:t>
            </w:r>
          </w:p>
          <w:p w14:paraId="4CD09D54" w14:textId="025A2C10" w:rsidR="004074FD" w:rsidRPr="009A092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What are healthy habits and how can we adopt them.</w:t>
            </w:r>
          </w:p>
        </w:tc>
        <w:tc>
          <w:tcPr>
            <w:tcW w:w="2431" w:type="dxa"/>
          </w:tcPr>
          <w:p w14:paraId="1D211111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explain why oral health is important.</w:t>
            </w:r>
          </w:p>
          <w:p w14:paraId="18988DB3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how to brush my teeth properly and ways to keep my mouth healthy. </w:t>
            </w:r>
          </w:p>
          <w:p w14:paraId="2F80C6CF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talk about what a balanced diet is and why it is important.</w:t>
            </w:r>
          </w:p>
          <w:p w14:paraId="7A57CCEC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give examples of what is in the different food groups.</w:t>
            </w:r>
          </w:p>
          <w:p w14:paraId="155D7A80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describe some healthy food and drink choices.</w:t>
            </w:r>
          </w:p>
          <w:p w14:paraId="3E314D01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what obesity is and how this can affect our health. </w:t>
            </w:r>
          </w:p>
          <w:p w14:paraId="0463E44D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describe the features and the benefits of an active lifestyle.</w:t>
            </w:r>
          </w:p>
          <w:p w14:paraId="073A15A6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I can tell you different ways I can more active.</w:t>
            </w:r>
          </w:p>
          <w:p w14:paraId="5A5D3335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different healthy lifestyle habits. </w:t>
            </w:r>
          </w:p>
          <w:p w14:paraId="31366386" w14:textId="20D1EF42" w:rsidR="004074FD" w:rsidRPr="009A092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</w:tc>
        <w:tc>
          <w:tcPr>
            <w:tcW w:w="1559" w:type="dxa"/>
          </w:tcPr>
          <w:p w14:paraId="1877333C" w14:textId="4B0F73DF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H – 1, 2, 3, 4, 5, 6, 7, </w:t>
            </w:r>
            <w:r w:rsidR="006F391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8, 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9,</w:t>
            </w:r>
            <w:r w:rsidR="006F391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11,12, 14, 18, </w:t>
            </w:r>
          </w:p>
          <w:p w14:paraId="5E50347B" w14:textId="32C7FA9A" w:rsidR="004074FD" w:rsidRPr="009A092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10" w:type="dxa"/>
          </w:tcPr>
          <w:p w14:paraId="6D03EC88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4A960A6D" w14:textId="77777777" w:rsidR="004074FD" w:rsidRPr="00304AFA" w:rsidRDefault="004074FD" w:rsidP="004074FD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791ADC86" w14:textId="77777777" w:rsidR="004074FD" w:rsidRDefault="004074FD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6BC7E5C7" w14:textId="77777777" w:rsidR="004074FD" w:rsidRDefault="004074FD" w:rsidP="004074FD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Physical health and fitness</w:t>
            </w:r>
          </w:p>
          <w:p w14:paraId="6EC6F089" w14:textId="77777777" w:rsidR="004074FD" w:rsidRDefault="004074FD" w:rsidP="004074FD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Healthy eating</w:t>
            </w:r>
          </w:p>
          <w:p w14:paraId="6106B1AD" w14:textId="77777777" w:rsidR="004074FD" w:rsidRDefault="004074FD" w:rsidP="004074FD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Health prevention</w:t>
            </w:r>
          </w:p>
          <w:p w14:paraId="1EF2E045" w14:textId="59C78131" w:rsidR="004074FD" w:rsidRPr="00304AFA" w:rsidRDefault="004074FD" w:rsidP="006E64A4">
            <w:pPr>
              <w:pStyle w:val="ListParagraph"/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118" w:type="dxa"/>
          </w:tcPr>
          <w:p w14:paraId="22807453" w14:textId="7D29F89B" w:rsidR="004074FD" w:rsidRDefault="004074FD" w:rsidP="004074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Physical health</w:t>
            </w:r>
            <w:r w:rsidR="006E64A4">
              <w:rPr>
                <w:rFonts w:ascii="Arial" w:hAnsi="Arial" w:cs="Arial"/>
                <w:color w:val="212121"/>
                <w:sz w:val="20"/>
                <w:lang w:eastAsia="en-GB"/>
              </w:rPr>
              <w:t>/staying healthy</w:t>
            </w:r>
            <w:r w:rsidR="000A39C0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and active</w:t>
            </w:r>
          </w:p>
          <w:p w14:paraId="0E41B7DE" w14:textId="0E7A9B9E" w:rsidR="006E64A4" w:rsidRDefault="006F3919" w:rsidP="004074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Healthy</w:t>
            </w:r>
            <w:r w:rsidR="006E64A4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eating</w:t>
            </w:r>
          </w:p>
          <w:p w14:paraId="656095A8" w14:textId="66D6C1BC" w:rsidR="006F3919" w:rsidRDefault="006F3919" w:rsidP="004074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Dental health</w:t>
            </w:r>
          </w:p>
          <w:p w14:paraId="290005C1" w14:textId="77777777" w:rsidR="004074FD" w:rsidRDefault="004074FD" w:rsidP="004074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responsible </w:t>
            </w:r>
          </w:p>
          <w:p w14:paraId="669275B4" w14:textId="34D2D582" w:rsidR="004074FD" w:rsidRPr="00304AFA" w:rsidRDefault="006F3919" w:rsidP="004074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Sun safety</w:t>
            </w:r>
          </w:p>
        </w:tc>
      </w:tr>
    </w:tbl>
    <w:p w14:paraId="3ABE3DB0" w14:textId="77777777" w:rsidR="00D64D25" w:rsidRDefault="00D64D25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p w14:paraId="22B1E7D6" w14:textId="120584C9" w:rsidR="00296445" w:rsidRDefault="004E1794" w:rsidP="00296445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>Summer</w:t>
      </w:r>
      <w:r w:rsidR="00296445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half term </w:t>
      </w:r>
      <w:r>
        <w:rPr>
          <w:rFonts w:ascii="Arial" w:hAnsi="Arial" w:cs="Arial"/>
          <w:b/>
          <w:bCs/>
          <w:color w:val="212121"/>
          <w:szCs w:val="24"/>
          <w:lang w:eastAsia="en-GB"/>
        </w:rPr>
        <w:t>1</w:t>
      </w:r>
      <w:r w:rsidR="00296445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38"/>
        <w:gridCol w:w="995"/>
        <w:gridCol w:w="2902"/>
        <w:gridCol w:w="2393"/>
        <w:gridCol w:w="1548"/>
        <w:gridCol w:w="2389"/>
        <w:gridCol w:w="3081"/>
      </w:tblGrid>
      <w:tr w:rsidR="00296445" w14:paraId="0291C8C8" w14:textId="77777777" w:rsidTr="00151BBA">
        <w:tc>
          <w:tcPr>
            <w:tcW w:w="2138" w:type="dxa"/>
          </w:tcPr>
          <w:p w14:paraId="1E17C2F4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5" w:type="dxa"/>
          </w:tcPr>
          <w:p w14:paraId="109EC5B0" w14:textId="77777777" w:rsidR="00296445" w:rsidRPr="00304AFA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02" w:type="dxa"/>
          </w:tcPr>
          <w:p w14:paraId="3612A982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393" w:type="dxa"/>
          </w:tcPr>
          <w:p w14:paraId="04FDBF64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48" w:type="dxa"/>
          </w:tcPr>
          <w:p w14:paraId="15A406AB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>PoS</w:t>
            </w:r>
            <w:proofErr w:type="spellEnd"/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 mapping </w:t>
            </w:r>
          </w:p>
        </w:tc>
        <w:tc>
          <w:tcPr>
            <w:tcW w:w="2389" w:type="dxa"/>
          </w:tcPr>
          <w:p w14:paraId="50A08F75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081" w:type="dxa"/>
          </w:tcPr>
          <w:p w14:paraId="3AAC6454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7E6023" w14:paraId="61E1778F" w14:textId="77777777" w:rsidTr="00151BBA">
        <w:tc>
          <w:tcPr>
            <w:tcW w:w="2138" w:type="dxa"/>
          </w:tcPr>
          <w:p w14:paraId="32838BE2" w14:textId="7107A3A4" w:rsidR="007E6023" w:rsidRPr="004E1794" w:rsidRDefault="007E6023" w:rsidP="004074F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PSHE Association: Money and wellbeing</w:t>
            </w:r>
          </w:p>
        </w:tc>
        <w:tc>
          <w:tcPr>
            <w:tcW w:w="995" w:type="dxa"/>
          </w:tcPr>
          <w:p w14:paraId="7B9A1D33" w14:textId="15982743" w:rsidR="007E6023" w:rsidRPr="004E1794" w:rsidRDefault="007E6023" w:rsidP="004074FD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02" w:type="dxa"/>
          </w:tcPr>
          <w:p w14:paraId="0B7B3892" w14:textId="77777777" w:rsidR="00151BBA" w:rsidRPr="004E1794" w:rsidRDefault="00151BBA" w:rsidP="00151BB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4E1794">
              <w:rPr>
                <w:rFonts w:ascii="Arial" w:hAnsi="Arial" w:cs="Arial"/>
                <w:color w:val="242424"/>
                <w:sz w:val="20"/>
                <w:lang w:eastAsia="en-GB"/>
              </w:rPr>
              <w:t xml:space="preserve">PSHE Association - </w:t>
            </w:r>
            <w:hyperlink r:id="rId10" w:history="1">
              <w:r w:rsidRPr="004E1794">
                <w:rPr>
                  <w:rStyle w:val="Hyperlink"/>
                  <w:rFonts w:ascii="Arial" w:hAnsi="Arial" w:cs="Arial"/>
                  <w:sz w:val="20"/>
                  <w:lang w:eastAsia="en-GB"/>
                </w:rPr>
                <w:t>Money and wellbeing</w:t>
              </w:r>
            </w:hyperlink>
          </w:p>
          <w:p w14:paraId="649F1BB5" w14:textId="4368298E" w:rsidR="00B5210E" w:rsidRPr="004E1794" w:rsidRDefault="00B5210E" w:rsidP="00B5210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42424"/>
                <w:sz w:val="20"/>
                <w:lang w:eastAsia="en-GB"/>
              </w:rPr>
              <w:t>Y4, L1 &amp; 2</w:t>
            </w:r>
          </w:p>
          <w:p w14:paraId="625F29A5" w14:textId="77777777" w:rsidR="007E6023" w:rsidRPr="004E1794" w:rsidRDefault="007E6023" w:rsidP="004074F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</w:p>
        </w:tc>
        <w:tc>
          <w:tcPr>
            <w:tcW w:w="2393" w:type="dxa"/>
          </w:tcPr>
          <w:p w14:paraId="77CD87C3" w14:textId="46BE666D" w:rsidR="007E6023" w:rsidRPr="004E1794" w:rsidRDefault="0060649E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48" w:type="dxa"/>
          </w:tcPr>
          <w:p w14:paraId="22DE4877" w14:textId="1FAC42C5" w:rsidR="00151BBA" w:rsidRPr="004E1794" w:rsidRDefault="00151BBA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L – 17, 18, 20, 21, 22</w:t>
            </w:r>
          </w:p>
        </w:tc>
        <w:tc>
          <w:tcPr>
            <w:tcW w:w="2389" w:type="dxa"/>
          </w:tcPr>
          <w:p w14:paraId="448EC430" w14:textId="2BA2B163" w:rsidR="007E6023" w:rsidRPr="004E1794" w:rsidRDefault="00151BBA" w:rsidP="004074F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081" w:type="dxa"/>
          </w:tcPr>
          <w:p w14:paraId="081B3D83" w14:textId="77777777" w:rsidR="007E6023" w:rsidRPr="004E1794" w:rsidRDefault="00440C95" w:rsidP="004074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The role of money</w:t>
            </w:r>
          </w:p>
          <w:p w14:paraId="087BD043" w14:textId="77777777" w:rsidR="00440C95" w:rsidRPr="004E1794" w:rsidRDefault="00440C95" w:rsidP="004074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Attitudes to money</w:t>
            </w:r>
          </w:p>
          <w:p w14:paraId="34093FCD" w14:textId="51E98A9A" w:rsidR="00440C95" w:rsidRPr="004E1794" w:rsidRDefault="00440C95" w:rsidP="004074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Spending influences</w:t>
            </w:r>
          </w:p>
        </w:tc>
      </w:tr>
      <w:tr w:rsidR="00151BBA" w14:paraId="33A291C2" w14:textId="77777777" w:rsidTr="00151BBA">
        <w:tc>
          <w:tcPr>
            <w:tcW w:w="2138" w:type="dxa"/>
          </w:tcPr>
          <w:p w14:paraId="782B05D9" w14:textId="5AB352A7" w:rsidR="00151BBA" w:rsidRPr="004E1794" w:rsidRDefault="00151BBA" w:rsidP="00151BB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Money heroes</w:t>
            </w:r>
          </w:p>
        </w:tc>
        <w:tc>
          <w:tcPr>
            <w:tcW w:w="995" w:type="dxa"/>
          </w:tcPr>
          <w:p w14:paraId="258C5C41" w14:textId="324F9602" w:rsidR="00151BBA" w:rsidRPr="004E1794" w:rsidRDefault="00A7757E" w:rsidP="00151BBA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02" w:type="dxa"/>
          </w:tcPr>
          <w:p w14:paraId="458374A8" w14:textId="77777777" w:rsidR="00151BBA" w:rsidRPr="004E1794" w:rsidRDefault="00151BBA" w:rsidP="00151BB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4E1794">
              <w:rPr>
                <w:rFonts w:ascii="Arial" w:hAnsi="Arial" w:cs="Arial"/>
                <w:sz w:val="20"/>
              </w:rPr>
              <w:t xml:space="preserve">Money Heroes - </w:t>
            </w:r>
            <w:hyperlink r:id="rId11" w:history="1">
              <w:r w:rsidRPr="004E1794">
                <w:rPr>
                  <w:rStyle w:val="Hyperlink"/>
                  <w:rFonts w:ascii="Arial" w:hAnsi="Arial" w:cs="Arial"/>
                  <w:sz w:val="20"/>
                </w:rPr>
                <w:t>Money Heroes | Resourc</w:t>
              </w:r>
              <w:r w:rsidRPr="004E1794">
                <w:rPr>
                  <w:rStyle w:val="Hyperlink"/>
                  <w:rFonts w:ascii="Arial" w:hAnsi="Arial" w:cs="Arial"/>
                  <w:sz w:val="20"/>
                </w:rPr>
                <w:t>e</w:t>
              </w:r>
              <w:r w:rsidRPr="004E1794">
                <w:rPr>
                  <w:rStyle w:val="Hyperlink"/>
                  <w:rFonts w:ascii="Arial" w:hAnsi="Arial" w:cs="Arial"/>
                  <w:sz w:val="20"/>
                </w:rPr>
                <w:t>s</w:t>
              </w:r>
            </w:hyperlink>
            <w:r w:rsidRPr="004E1794">
              <w:rPr>
                <w:rFonts w:ascii="Arial" w:hAnsi="Arial" w:cs="Arial"/>
                <w:sz w:val="20"/>
              </w:rPr>
              <w:t xml:space="preserve"> </w:t>
            </w:r>
          </w:p>
          <w:p w14:paraId="7C793DE2" w14:textId="77777777" w:rsidR="00A7757E" w:rsidRPr="004E1794" w:rsidRDefault="00A7757E" w:rsidP="00A7757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42424"/>
                <w:sz w:val="20"/>
                <w:lang w:eastAsia="en-GB"/>
              </w:rPr>
              <w:t>Going digital</w:t>
            </w:r>
          </w:p>
          <w:p w14:paraId="14BBFE5C" w14:textId="3836FEAE" w:rsidR="00A7757E" w:rsidRPr="004E1794" w:rsidRDefault="00A7757E" w:rsidP="00A7757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</w:p>
        </w:tc>
        <w:tc>
          <w:tcPr>
            <w:tcW w:w="2393" w:type="dxa"/>
          </w:tcPr>
          <w:p w14:paraId="0B19D39C" w14:textId="7A1C6E8A" w:rsidR="00151BBA" w:rsidRPr="004E1794" w:rsidRDefault="0060649E" w:rsidP="00151BB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0649E"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48" w:type="dxa"/>
          </w:tcPr>
          <w:p w14:paraId="78D7C662" w14:textId="0BF253C3" w:rsidR="00151BBA" w:rsidRPr="004E1794" w:rsidRDefault="00151BBA" w:rsidP="00151BB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17, 18, 19, 20, 21, 22, 24 </w:t>
            </w:r>
          </w:p>
        </w:tc>
        <w:tc>
          <w:tcPr>
            <w:tcW w:w="2389" w:type="dxa"/>
          </w:tcPr>
          <w:p w14:paraId="08E29F15" w14:textId="6A4CD07C" w:rsidR="00151BBA" w:rsidRPr="004E1794" w:rsidRDefault="00151BBA" w:rsidP="00151BB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081" w:type="dxa"/>
          </w:tcPr>
          <w:p w14:paraId="78FD974E" w14:textId="1349AA7E" w:rsidR="00151BBA" w:rsidRPr="004E1794" w:rsidRDefault="00EA7288" w:rsidP="00151BB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Different ways to pay for things</w:t>
            </w:r>
          </w:p>
        </w:tc>
      </w:tr>
      <w:tr w:rsidR="00A7757E" w14:paraId="1A6EB260" w14:textId="77777777" w:rsidTr="00151BBA">
        <w:tc>
          <w:tcPr>
            <w:tcW w:w="2138" w:type="dxa"/>
          </w:tcPr>
          <w:p w14:paraId="45E46CB6" w14:textId="691CC152" w:rsidR="00A7757E" w:rsidRPr="004E1794" w:rsidRDefault="006B5587" w:rsidP="00151BB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Barclays Life Skills</w:t>
            </w:r>
          </w:p>
        </w:tc>
        <w:tc>
          <w:tcPr>
            <w:tcW w:w="995" w:type="dxa"/>
          </w:tcPr>
          <w:p w14:paraId="672B6B17" w14:textId="0F31668C" w:rsidR="00A7757E" w:rsidRPr="004E1794" w:rsidRDefault="006B5587" w:rsidP="00151BBA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02" w:type="dxa"/>
          </w:tcPr>
          <w:p w14:paraId="5F13362A" w14:textId="77777777" w:rsidR="004E1794" w:rsidRDefault="00A7007F" w:rsidP="004E179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4E1794">
              <w:rPr>
                <w:rFonts w:ascii="Arial" w:hAnsi="Arial" w:cs="Arial"/>
                <w:sz w:val="20"/>
              </w:rPr>
              <w:t xml:space="preserve">Barclays </w:t>
            </w:r>
            <w:r w:rsidR="00094247" w:rsidRPr="004E1794">
              <w:rPr>
                <w:rFonts w:ascii="Arial" w:hAnsi="Arial" w:cs="Arial"/>
                <w:sz w:val="20"/>
              </w:rPr>
              <w:t>Life Skil</w:t>
            </w:r>
            <w:r w:rsidRPr="004E1794">
              <w:rPr>
                <w:rFonts w:ascii="Arial" w:hAnsi="Arial" w:cs="Arial"/>
                <w:sz w:val="20"/>
              </w:rPr>
              <w:t>ls</w:t>
            </w:r>
            <w:r w:rsidR="00094247" w:rsidRPr="004E1794">
              <w:rPr>
                <w:rFonts w:ascii="Arial" w:hAnsi="Arial" w:cs="Arial"/>
                <w:sz w:val="20"/>
              </w:rPr>
              <w:t xml:space="preserve"> </w:t>
            </w:r>
            <w:hyperlink r:id="rId12" w:history="1">
              <w:r w:rsidRPr="004E1794">
                <w:rPr>
                  <w:rStyle w:val="Hyperlink"/>
                  <w:rFonts w:ascii="Arial" w:hAnsi="Arial" w:cs="Arial"/>
                  <w:sz w:val="20"/>
                </w:rPr>
                <w:t>Less</w:t>
              </w:r>
              <w:r w:rsidRPr="004E1794">
                <w:rPr>
                  <w:rStyle w:val="Hyperlink"/>
                  <w:rFonts w:ascii="Arial" w:hAnsi="Arial" w:cs="Arial"/>
                  <w:sz w:val="20"/>
                </w:rPr>
                <w:t>o</w:t>
              </w:r>
              <w:r w:rsidRPr="004E1794">
                <w:rPr>
                  <w:rStyle w:val="Hyperlink"/>
                  <w:rFonts w:ascii="Arial" w:hAnsi="Arial" w:cs="Arial"/>
                  <w:sz w:val="20"/>
                </w:rPr>
                <w:t>n plans</w:t>
              </w:r>
            </w:hyperlink>
          </w:p>
          <w:p w14:paraId="5C2F0804" w14:textId="7CE101E9" w:rsidR="006B5587" w:rsidRPr="004E1794" w:rsidRDefault="006B5587" w:rsidP="004E179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4E1794">
              <w:rPr>
                <w:rFonts w:ascii="Arial" w:hAnsi="Arial" w:cs="Arial"/>
                <w:sz w:val="20"/>
              </w:rPr>
              <w:t>Using numbers in hobbies and sports</w:t>
            </w:r>
          </w:p>
          <w:p w14:paraId="07B83D8E" w14:textId="23AD6C86" w:rsidR="00A7757E" w:rsidRPr="004E1794" w:rsidRDefault="006B5587" w:rsidP="00151BB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4E1794">
              <w:rPr>
                <w:rFonts w:ascii="Arial" w:hAnsi="Arial" w:cs="Arial"/>
                <w:sz w:val="20"/>
              </w:rPr>
              <w:t>Safe and sensible spending</w:t>
            </w:r>
          </w:p>
        </w:tc>
        <w:tc>
          <w:tcPr>
            <w:tcW w:w="2393" w:type="dxa"/>
          </w:tcPr>
          <w:p w14:paraId="421E2F27" w14:textId="6C7FE50A" w:rsidR="00A7757E" w:rsidRPr="004E1794" w:rsidRDefault="0060649E" w:rsidP="00151BB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0649E"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48" w:type="dxa"/>
          </w:tcPr>
          <w:p w14:paraId="1B03B859" w14:textId="50EC221A" w:rsidR="00A7757E" w:rsidRPr="004E1794" w:rsidRDefault="0060649E" w:rsidP="00151BB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 17, 18, 20, 21, 22, 24</w:t>
            </w:r>
          </w:p>
        </w:tc>
        <w:tc>
          <w:tcPr>
            <w:tcW w:w="2389" w:type="dxa"/>
          </w:tcPr>
          <w:p w14:paraId="78C3E540" w14:textId="36EC9641" w:rsidR="00A7757E" w:rsidRPr="004E1794" w:rsidRDefault="00B34AF4" w:rsidP="00151BB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081" w:type="dxa"/>
          </w:tcPr>
          <w:p w14:paraId="79FCB00D" w14:textId="4A178FEB" w:rsidR="00E65B16" w:rsidRPr="004E1794" w:rsidRDefault="00E65B16" w:rsidP="00151BB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Using numbers in everyday life</w:t>
            </w:r>
          </w:p>
          <w:p w14:paraId="2571DF48" w14:textId="6B06ABE0" w:rsidR="00A7757E" w:rsidRPr="004E1794" w:rsidRDefault="006B5587" w:rsidP="00151BB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Scams and fraud</w:t>
            </w:r>
          </w:p>
          <w:p w14:paraId="0E3ECDED" w14:textId="14C9BC1E" w:rsidR="006B5587" w:rsidRPr="004E1794" w:rsidRDefault="006B5587" w:rsidP="006B558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E1794">
              <w:rPr>
                <w:rFonts w:ascii="Arial" w:hAnsi="Arial" w:cs="Arial"/>
                <w:color w:val="212121"/>
                <w:sz w:val="20"/>
                <w:lang w:eastAsia="en-GB"/>
              </w:rPr>
              <w:t>Money choices and planning</w:t>
            </w:r>
          </w:p>
        </w:tc>
      </w:tr>
    </w:tbl>
    <w:p w14:paraId="3E825A9A" w14:textId="77777777" w:rsidR="009A092D" w:rsidRDefault="009A092D" w:rsidP="004E17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sectPr w:rsidR="009A092D" w:rsidSect="00C05BD6">
      <w:headerReference w:type="default" r:id="rId13"/>
      <w:footerReference w:type="default" r:id="rId14"/>
      <w:pgSz w:w="16834" w:h="11909" w:orient="landscape" w:code="257"/>
      <w:pgMar w:top="816" w:right="2268" w:bottom="1854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9065" w14:textId="77777777" w:rsidR="00CE3D07" w:rsidRDefault="00CE3D07">
      <w:r>
        <w:separator/>
      </w:r>
    </w:p>
  </w:endnote>
  <w:endnote w:type="continuationSeparator" w:id="0">
    <w:p w14:paraId="2E09B126" w14:textId="77777777" w:rsidR="00CE3D07" w:rsidRDefault="00CE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12B1" w14:textId="77777777" w:rsidR="00A34B6A" w:rsidRDefault="00A34B6A" w:rsidP="009F0DA6">
    <w:pPr>
      <w:jc w:val="right"/>
      <w:rPr>
        <w:rFonts w:ascii="Arial" w:hAnsi="Arial" w:cs="Arial"/>
        <w:b/>
        <w:sz w:val="16"/>
        <w:szCs w:val="16"/>
      </w:rPr>
    </w:pPr>
  </w:p>
  <w:p w14:paraId="52920921" w14:textId="77777777" w:rsidR="007054E4" w:rsidRDefault="007054E4" w:rsidP="009F0DA6">
    <w:pPr>
      <w:pStyle w:val="Footer"/>
      <w:jc w:val="right"/>
    </w:pPr>
  </w:p>
  <w:p w14:paraId="47751E8F" w14:textId="77777777" w:rsidR="00503061" w:rsidRDefault="00503061">
    <w:pPr>
      <w:pStyle w:val="Footer"/>
      <w:ind w:right="-6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CEB7" w14:textId="77777777" w:rsidR="00CE3D07" w:rsidRDefault="00CE3D07">
      <w:r>
        <w:separator/>
      </w:r>
    </w:p>
  </w:footnote>
  <w:footnote w:type="continuationSeparator" w:id="0">
    <w:p w14:paraId="74DDF8B7" w14:textId="77777777" w:rsidR="00CE3D07" w:rsidRDefault="00CE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D01" w14:textId="5E2DB57A" w:rsidR="00503061" w:rsidRDefault="00E04546" w:rsidP="007669B0">
    <w:pPr>
      <w:ind w:right="-408"/>
      <w:rPr>
        <w:rFonts w:ascii="Franklin Gothic Medium" w:hAnsi="Franklin Gothic Medium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6FE80" wp14:editId="2CFB01FF">
              <wp:simplePos x="0" y="0"/>
              <wp:positionH relativeFrom="column">
                <wp:posOffset>1847850</wp:posOffset>
              </wp:positionH>
              <wp:positionV relativeFrom="paragraph">
                <wp:posOffset>428625</wp:posOffset>
              </wp:positionV>
              <wp:extent cx="7696200" cy="504825"/>
              <wp:effectExtent l="0" t="0" r="0" b="95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620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F954B" w14:textId="2840A377" w:rsidR="00A03EE4" w:rsidRPr="009970D5" w:rsidRDefault="00EC000B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E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xample </w:t>
                          </w:r>
                          <w:r w:rsidR="003719C5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PSHE</w:t>
                          </w: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curriculum for </w:t>
                          </w:r>
                          <w:r w:rsidR="00607C3F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year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617B4D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FE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5.5pt;margin-top:33.75pt;width:606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" stroked="f">
              <v:path arrowok="t"/>
              <v:textbox>
                <w:txbxContent>
                  <w:p w14:paraId="6C5F954B" w14:textId="2840A377" w:rsidR="00A03EE4" w:rsidRPr="009970D5" w:rsidRDefault="00EC000B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E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xample </w:t>
                    </w:r>
                    <w:r w:rsidR="003719C5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PSHE</w:t>
                    </w: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curriculum for </w:t>
                    </w:r>
                    <w:r w:rsidR="00607C3F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year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617B4D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B8F365" wp14:editId="2926EBE0">
          <wp:extent cx="1962150" cy="1166416"/>
          <wp:effectExtent l="0" t="0" r="0" b="0"/>
          <wp:docPr id="463342486" name="Picture 2" descr="A group of cartoon cats and a du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42486" name="Picture 2" descr="A group of cartoon cats and a duc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5" cy="119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061">
      <w:t xml:space="preserve"> </w:t>
    </w:r>
    <w:r w:rsidR="009970D5" w:rsidRPr="009970D5">
      <w:t xml:space="preserve"> </w:t>
    </w:r>
  </w:p>
  <w:p w14:paraId="264ACEB8" w14:textId="77777777" w:rsidR="00503061" w:rsidRDefault="00503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20D"/>
    <w:multiLevelType w:val="hybridMultilevel"/>
    <w:tmpl w:val="56A0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1077"/>
    <w:multiLevelType w:val="hybridMultilevel"/>
    <w:tmpl w:val="9CD2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67C"/>
    <w:multiLevelType w:val="multilevel"/>
    <w:tmpl w:val="96A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832"/>
    <w:multiLevelType w:val="hybridMultilevel"/>
    <w:tmpl w:val="F5AA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6C6"/>
    <w:multiLevelType w:val="hybridMultilevel"/>
    <w:tmpl w:val="319A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44A3"/>
    <w:multiLevelType w:val="hybridMultilevel"/>
    <w:tmpl w:val="AF0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0F2"/>
    <w:multiLevelType w:val="multilevel"/>
    <w:tmpl w:val="FC1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52BA5"/>
    <w:multiLevelType w:val="multilevel"/>
    <w:tmpl w:val="2BD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26F46"/>
    <w:multiLevelType w:val="multilevel"/>
    <w:tmpl w:val="3C4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47C47"/>
    <w:multiLevelType w:val="multilevel"/>
    <w:tmpl w:val="E2DE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F5FA4"/>
    <w:multiLevelType w:val="hybridMultilevel"/>
    <w:tmpl w:val="BF70C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8296A"/>
    <w:multiLevelType w:val="multilevel"/>
    <w:tmpl w:val="021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D2A13"/>
    <w:multiLevelType w:val="hybridMultilevel"/>
    <w:tmpl w:val="7144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25C64"/>
    <w:multiLevelType w:val="hybridMultilevel"/>
    <w:tmpl w:val="4F9C8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6C6"/>
    <w:multiLevelType w:val="multilevel"/>
    <w:tmpl w:val="800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72F99"/>
    <w:multiLevelType w:val="hybridMultilevel"/>
    <w:tmpl w:val="9B84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844A7"/>
    <w:multiLevelType w:val="hybridMultilevel"/>
    <w:tmpl w:val="14B2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84AFB"/>
    <w:multiLevelType w:val="multilevel"/>
    <w:tmpl w:val="8F6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A54B1"/>
    <w:multiLevelType w:val="hybridMultilevel"/>
    <w:tmpl w:val="E75E9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B7821"/>
    <w:multiLevelType w:val="hybridMultilevel"/>
    <w:tmpl w:val="ABBA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952B6"/>
    <w:multiLevelType w:val="hybridMultilevel"/>
    <w:tmpl w:val="7E50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63518"/>
    <w:multiLevelType w:val="hybridMultilevel"/>
    <w:tmpl w:val="169E0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D7100"/>
    <w:multiLevelType w:val="multilevel"/>
    <w:tmpl w:val="C97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F5E62"/>
    <w:multiLevelType w:val="multilevel"/>
    <w:tmpl w:val="2A2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3174D"/>
    <w:multiLevelType w:val="multilevel"/>
    <w:tmpl w:val="521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441C20"/>
    <w:multiLevelType w:val="hybridMultilevel"/>
    <w:tmpl w:val="BC4AE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60960"/>
    <w:multiLevelType w:val="multilevel"/>
    <w:tmpl w:val="925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00400">
    <w:abstractNumId w:val="9"/>
  </w:num>
  <w:num w:numId="2" w16cid:durableId="1807426347">
    <w:abstractNumId w:val="2"/>
  </w:num>
  <w:num w:numId="3" w16cid:durableId="717432495">
    <w:abstractNumId w:val="23"/>
  </w:num>
  <w:num w:numId="4" w16cid:durableId="1051685518">
    <w:abstractNumId w:val="6"/>
  </w:num>
  <w:num w:numId="5" w16cid:durableId="762145075">
    <w:abstractNumId w:val="8"/>
  </w:num>
  <w:num w:numId="6" w16cid:durableId="202834370">
    <w:abstractNumId w:val="24"/>
  </w:num>
  <w:num w:numId="7" w16cid:durableId="936904061">
    <w:abstractNumId w:val="14"/>
  </w:num>
  <w:num w:numId="8" w16cid:durableId="970137694">
    <w:abstractNumId w:val="22"/>
  </w:num>
  <w:num w:numId="9" w16cid:durableId="2089426830">
    <w:abstractNumId w:val="7"/>
  </w:num>
  <w:num w:numId="10" w16cid:durableId="460614670">
    <w:abstractNumId w:val="11"/>
  </w:num>
  <w:num w:numId="11" w16cid:durableId="1497190939">
    <w:abstractNumId w:val="26"/>
  </w:num>
  <w:num w:numId="12" w16cid:durableId="1426270813">
    <w:abstractNumId w:val="17"/>
  </w:num>
  <w:num w:numId="13" w16cid:durableId="562374126">
    <w:abstractNumId w:val="20"/>
  </w:num>
  <w:num w:numId="14" w16cid:durableId="1412124708">
    <w:abstractNumId w:val="10"/>
  </w:num>
  <w:num w:numId="15" w16cid:durableId="615137949">
    <w:abstractNumId w:val="13"/>
  </w:num>
  <w:num w:numId="16" w16cid:durableId="510727048">
    <w:abstractNumId w:val="0"/>
  </w:num>
  <w:num w:numId="17" w16cid:durableId="2120562795">
    <w:abstractNumId w:val="3"/>
  </w:num>
  <w:num w:numId="18" w16cid:durableId="1671640735">
    <w:abstractNumId w:val="19"/>
  </w:num>
  <w:num w:numId="19" w16cid:durableId="401492511">
    <w:abstractNumId w:val="0"/>
  </w:num>
  <w:num w:numId="20" w16cid:durableId="1169757008">
    <w:abstractNumId w:val="5"/>
  </w:num>
  <w:num w:numId="21" w16cid:durableId="1998798371">
    <w:abstractNumId w:val="4"/>
  </w:num>
  <w:num w:numId="22" w16cid:durableId="1877228459">
    <w:abstractNumId w:val="25"/>
  </w:num>
  <w:num w:numId="23" w16cid:durableId="1986738424">
    <w:abstractNumId w:val="15"/>
  </w:num>
  <w:num w:numId="24" w16cid:durableId="1503199579">
    <w:abstractNumId w:val="21"/>
  </w:num>
  <w:num w:numId="25" w16cid:durableId="204568032">
    <w:abstractNumId w:val="18"/>
  </w:num>
  <w:num w:numId="26" w16cid:durableId="956912985">
    <w:abstractNumId w:val="1"/>
  </w:num>
  <w:num w:numId="27" w16cid:durableId="844170765">
    <w:abstractNumId w:val="16"/>
  </w:num>
  <w:num w:numId="28" w16cid:durableId="14431843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F"/>
    <w:rsid w:val="00000EDD"/>
    <w:rsid w:val="000027E4"/>
    <w:rsid w:val="00004788"/>
    <w:rsid w:val="00004AD2"/>
    <w:rsid w:val="00006EB4"/>
    <w:rsid w:val="000154EB"/>
    <w:rsid w:val="0001562A"/>
    <w:rsid w:val="00037B5A"/>
    <w:rsid w:val="0004005E"/>
    <w:rsid w:val="0004149E"/>
    <w:rsid w:val="00044E40"/>
    <w:rsid w:val="0005291C"/>
    <w:rsid w:val="0005377F"/>
    <w:rsid w:val="000552B4"/>
    <w:rsid w:val="00061D66"/>
    <w:rsid w:val="0006272A"/>
    <w:rsid w:val="00063813"/>
    <w:rsid w:val="00063A36"/>
    <w:rsid w:val="000674C6"/>
    <w:rsid w:val="00077013"/>
    <w:rsid w:val="00083052"/>
    <w:rsid w:val="000839EE"/>
    <w:rsid w:val="00084984"/>
    <w:rsid w:val="00094247"/>
    <w:rsid w:val="00094384"/>
    <w:rsid w:val="00097035"/>
    <w:rsid w:val="000A1336"/>
    <w:rsid w:val="000A2010"/>
    <w:rsid w:val="000A39C0"/>
    <w:rsid w:val="000B0BB1"/>
    <w:rsid w:val="000C1AA9"/>
    <w:rsid w:val="000D525C"/>
    <w:rsid w:val="000E04ED"/>
    <w:rsid w:val="000E3979"/>
    <w:rsid w:val="000F1684"/>
    <w:rsid w:val="000F21E9"/>
    <w:rsid w:val="000F321B"/>
    <w:rsid w:val="000F7C1E"/>
    <w:rsid w:val="00104D71"/>
    <w:rsid w:val="00105A55"/>
    <w:rsid w:val="00106914"/>
    <w:rsid w:val="00107CD4"/>
    <w:rsid w:val="00113342"/>
    <w:rsid w:val="00124268"/>
    <w:rsid w:val="00125717"/>
    <w:rsid w:val="00130E2C"/>
    <w:rsid w:val="0013310D"/>
    <w:rsid w:val="001371D5"/>
    <w:rsid w:val="0014575A"/>
    <w:rsid w:val="00145C32"/>
    <w:rsid w:val="00146DC0"/>
    <w:rsid w:val="00151BBA"/>
    <w:rsid w:val="00153868"/>
    <w:rsid w:val="00153B69"/>
    <w:rsid w:val="00154B15"/>
    <w:rsid w:val="00160B1C"/>
    <w:rsid w:val="00171182"/>
    <w:rsid w:val="00176A93"/>
    <w:rsid w:val="00177E53"/>
    <w:rsid w:val="001820D1"/>
    <w:rsid w:val="001824A3"/>
    <w:rsid w:val="001845AB"/>
    <w:rsid w:val="001A0F4F"/>
    <w:rsid w:val="001A14CD"/>
    <w:rsid w:val="001A3282"/>
    <w:rsid w:val="001A52CB"/>
    <w:rsid w:val="001B29C1"/>
    <w:rsid w:val="001B4FB7"/>
    <w:rsid w:val="001C2CAB"/>
    <w:rsid w:val="001C6E15"/>
    <w:rsid w:val="001D18AF"/>
    <w:rsid w:val="001D688D"/>
    <w:rsid w:val="001E0CD7"/>
    <w:rsid w:val="001E72D2"/>
    <w:rsid w:val="001E7642"/>
    <w:rsid w:val="001F412C"/>
    <w:rsid w:val="001F4EEF"/>
    <w:rsid w:val="001F5623"/>
    <w:rsid w:val="001F650C"/>
    <w:rsid w:val="001F784A"/>
    <w:rsid w:val="00205F99"/>
    <w:rsid w:val="00212071"/>
    <w:rsid w:val="002143B4"/>
    <w:rsid w:val="002239CA"/>
    <w:rsid w:val="00226742"/>
    <w:rsid w:val="00235EF4"/>
    <w:rsid w:val="00235F62"/>
    <w:rsid w:val="0024519B"/>
    <w:rsid w:val="0024729B"/>
    <w:rsid w:val="002529C4"/>
    <w:rsid w:val="00265EB8"/>
    <w:rsid w:val="00271FE1"/>
    <w:rsid w:val="0027379F"/>
    <w:rsid w:val="00283852"/>
    <w:rsid w:val="002847C1"/>
    <w:rsid w:val="00284FC0"/>
    <w:rsid w:val="002878ED"/>
    <w:rsid w:val="0029394F"/>
    <w:rsid w:val="00296445"/>
    <w:rsid w:val="00297FDF"/>
    <w:rsid w:val="002A4B31"/>
    <w:rsid w:val="002B0EDE"/>
    <w:rsid w:val="002B1694"/>
    <w:rsid w:val="002B2381"/>
    <w:rsid w:val="002B3A93"/>
    <w:rsid w:val="002B3B75"/>
    <w:rsid w:val="002C7A35"/>
    <w:rsid w:val="002D3D51"/>
    <w:rsid w:val="002D3F6D"/>
    <w:rsid w:val="002D7CC0"/>
    <w:rsid w:val="002E0E4B"/>
    <w:rsid w:val="002E2C35"/>
    <w:rsid w:val="002E6D85"/>
    <w:rsid w:val="002F206B"/>
    <w:rsid w:val="00301B29"/>
    <w:rsid w:val="00304AFA"/>
    <w:rsid w:val="003050B0"/>
    <w:rsid w:val="003123EC"/>
    <w:rsid w:val="00324E49"/>
    <w:rsid w:val="003358E0"/>
    <w:rsid w:val="003360B6"/>
    <w:rsid w:val="00336983"/>
    <w:rsid w:val="00350EB3"/>
    <w:rsid w:val="00364713"/>
    <w:rsid w:val="003719C5"/>
    <w:rsid w:val="00386D20"/>
    <w:rsid w:val="003A18BC"/>
    <w:rsid w:val="003A4644"/>
    <w:rsid w:val="003B30AD"/>
    <w:rsid w:val="003B7442"/>
    <w:rsid w:val="003B7C40"/>
    <w:rsid w:val="003C26E0"/>
    <w:rsid w:val="003C5D8C"/>
    <w:rsid w:val="003C7ECE"/>
    <w:rsid w:val="003D06DA"/>
    <w:rsid w:val="003D138F"/>
    <w:rsid w:val="003E0BC4"/>
    <w:rsid w:val="003E2CD1"/>
    <w:rsid w:val="003E6BBB"/>
    <w:rsid w:val="003E7F9F"/>
    <w:rsid w:val="003F0F2E"/>
    <w:rsid w:val="003F2FEC"/>
    <w:rsid w:val="003F4D83"/>
    <w:rsid w:val="003F550B"/>
    <w:rsid w:val="00401C5F"/>
    <w:rsid w:val="004024F8"/>
    <w:rsid w:val="00403E8C"/>
    <w:rsid w:val="004050E6"/>
    <w:rsid w:val="004074FD"/>
    <w:rsid w:val="00413DAE"/>
    <w:rsid w:val="004169E6"/>
    <w:rsid w:val="00420529"/>
    <w:rsid w:val="00421BA8"/>
    <w:rsid w:val="0043275E"/>
    <w:rsid w:val="00433295"/>
    <w:rsid w:val="00436C31"/>
    <w:rsid w:val="004376CE"/>
    <w:rsid w:val="00440C95"/>
    <w:rsid w:val="004458AF"/>
    <w:rsid w:val="004461D2"/>
    <w:rsid w:val="00451235"/>
    <w:rsid w:val="00453215"/>
    <w:rsid w:val="00464FD6"/>
    <w:rsid w:val="00465913"/>
    <w:rsid w:val="004700EA"/>
    <w:rsid w:val="004740E9"/>
    <w:rsid w:val="00475D2F"/>
    <w:rsid w:val="00482C7A"/>
    <w:rsid w:val="0049531F"/>
    <w:rsid w:val="00497603"/>
    <w:rsid w:val="004A0171"/>
    <w:rsid w:val="004A4FC1"/>
    <w:rsid w:val="004A72EB"/>
    <w:rsid w:val="004B6DC2"/>
    <w:rsid w:val="004B7345"/>
    <w:rsid w:val="004C117E"/>
    <w:rsid w:val="004C2EBB"/>
    <w:rsid w:val="004C5756"/>
    <w:rsid w:val="004C720D"/>
    <w:rsid w:val="004D02D1"/>
    <w:rsid w:val="004D59F0"/>
    <w:rsid w:val="004E1794"/>
    <w:rsid w:val="004E703E"/>
    <w:rsid w:val="004F55F2"/>
    <w:rsid w:val="0050012E"/>
    <w:rsid w:val="00501946"/>
    <w:rsid w:val="00501FE8"/>
    <w:rsid w:val="00502A06"/>
    <w:rsid w:val="00503061"/>
    <w:rsid w:val="00511585"/>
    <w:rsid w:val="005164D6"/>
    <w:rsid w:val="00516EC4"/>
    <w:rsid w:val="00520C0C"/>
    <w:rsid w:val="0052100C"/>
    <w:rsid w:val="00540DE7"/>
    <w:rsid w:val="00543540"/>
    <w:rsid w:val="00546407"/>
    <w:rsid w:val="00551BF4"/>
    <w:rsid w:val="0056729C"/>
    <w:rsid w:val="00570E08"/>
    <w:rsid w:val="00572333"/>
    <w:rsid w:val="00576A0E"/>
    <w:rsid w:val="005773D7"/>
    <w:rsid w:val="00581BE3"/>
    <w:rsid w:val="00583757"/>
    <w:rsid w:val="0059187C"/>
    <w:rsid w:val="005A1890"/>
    <w:rsid w:val="005A2075"/>
    <w:rsid w:val="005A4773"/>
    <w:rsid w:val="005A67B1"/>
    <w:rsid w:val="005B01C9"/>
    <w:rsid w:val="005B0A10"/>
    <w:rsid w:val="005B28F0"/>
    <w:rsid w:val="005B6ADC"/>
    <w:rsid w:val="005B7C08"/>
    <w:rsid w:val="005C2E60"/>
    <w:rsid w:val="005C5A15"/>
    <w:rsid w:val="005C717C"/>
    <w:rsid w:val="005C7A95"/>
    <w:rsid w:val="005C7F63"/>
    <w:rsid w:val="005D6E00"/>
    <w:rsid w:val="005D7ED1"/>
    <w:rsid w:val="005E09D3"/>
    <w:rsid w:val="005E7044"/>
    <w:rsid w:val="005E766A"/>
    <w:rsid w:val="005F1000"/>
    <w:rsid w:val="005F2943"/>
    <w:rsid w:val="005F4511"/>
    <w:rsid w:val="006011FA"/>
    <w:rsid w:val="00604B69"/>
    <w:rsid w:val="0060649E"/>
    <w:rsid w:val="00607C3F"/>
    <w:rsid w:val="006121DD"/>
    <w:rsid w:val="00617B4D"/>
    <w:rsid w:val="00627511"/>
    <w:rsid w:val="006302EA"/>
    <w:rsid w:val="00630FB6"/>
    <w:rsid w:val="00631756"/>
    <w:rsid w:val="0064024D"/>
    <w:rsid w:val="00643407"/>
    <w:rsid w:val="006515BE"/>
    <w:rsid w:val="00652D75"/>
    <w:rsid w:val="006576DE"/>
    <w:rsid w:val="0066096A"/>
    <w:rsid w:val="00665A1A"/>
    <w:rsid w:val="00670531"/>
    <w:rsid w:val="006774D5"/>
    <w:rsid w:val="00682700"/>
    <w:rsid w:val="00691EC5"/>
    <w:rsid w:val="006A48C3"/>
    <w:rsid w:val="006A517E"/>
    <w:rsid w:val="006A6F6E"/>
    <w:rsid w:val="006B5587"/>
    <w:rsid w:val="006B7D89"/>
    <w:rsid w:val="006C5A02"/>
    <w:rsid w:val="006D3377"/>
    <w:rsid w:val="006D6378"/>
    <w:rsid w:val="006D6EE4"/>
    <w:rsid w:val="006E64A4"/>
    <w:rsid w:val="006E73CD"/>
    <w:rsid w:val="006F02E3"/>
    <w:rsid w:val="006F2A42"/>
    <w:rsid w:val="006F3919"/>
    <w:rsid w:val="006F6921"/>
    <w:rsid w:val="006F7780"/>
    <w:rsid w:val="006F7949"/>
    <w:rsid w:val="007054E4"/>
    <w:rsid w:val="007065CC"/>
    <w:rsid w:val="00710C08"/>
    <w:rsid w:val="00711044"/>
    <w:rsid w:val="00717A9E"/>
    <w:rsid w:val="00720C8B"/>
    <w:rsid w:val="007250B7"/>
    <w:rsid w:val="007262AD"/>
    <w:rsid w:val="00727F33"/>
    <w:rsid w:val="007463A1"/>
    <w:rsid w:val="007469BD"/>
    <w:rsid w:val="00757306"/>
    <w:rsid w:val="007605CB"/>
    <w:rsid w:val="007669B0"/>
    <w:rsid w:val="00771DF5"/>
    <w:rsid w:val="00781E5E"/>
    <w:rsid w:val="00784B4B"/>
    <w:rsid w:val="0079076E"/>
    <w:rsid w:val="00790950"/>
    <w:rsid w:val="00792020"/>
    <w:rsid w:val="0079329D"/>
    <w:rsid w:val="00794D00"/>
    <w:rsid w:val="007A099D"/>
    <w:rsid w:val="007A1268"/>
    <w:rsid w:val="007A1439"/>
    <w:rsid w:val="007C4CDF"/>
    <w:rsid w:val="007C6DFA"/>
    <w:rsid w:val="007D2283"/>
    <w:rsid w:val="007E0209"/>
    <w:rsid w:val="007E39FF"/>
    <w:rsid w:val="007E4818"/>
    <w:rsid w:val="007E6023"/>
    <w:rsid w:val="007F121E"/>
    <w:rsid w:val="007F27DA"/>
    <w:rsid w:val="007F41D4"/>
    <w:rsid w:val="007F50D8"/>
    <w:rsid w:val="007F6FC9"/>
    <w:rsid w:val="007F795E"/>
    <w:rsid w:val="00806E54"/>
    <w:rsid w:val="008109AA"/>
    <w:rsid w:val="00816CB0"/>
    <w:rsid w:val="0082026F"/>
    <w:rsid w:val="00821D86"/>
    <w:rsid w:val="0082317B"/>
    <w:rsid w:val="00827E82"/>
    <w:rsid w:val="00836E87"/>
    <w:rsid w:val="00843182"/>
    <w:rsid w:val="00846653"/>
    <w:rsid w:val="008500F4"/>
    <w:rsid w:val="00850371"/>
    <w:rsid w:val="008508A1"/>
    <w:rsid w:val="00852C19"/>
    <w:rsid w:val="00860A3D"/>
    <w:rsid w:val="0086177E"/>
    <w:rsid w:val="008816B2"/>
    <w:rsid w:val="008834CE"/>
    <w:rsid w:val="0088407E"/>
    <w:rsid w:val="00886C80"/>
    <w:rsid w:val="00887E1E"/>
    <w:rsid w:val="00891C13"/>
    <w:rsid w:val="0089229A"/>
    <w:rsid w:val="008A66AC"/>
    <w:rsid w:val="008A6808"/>
    <w:rsid w:val="008B2FBD"/>
    <w:rsid w:val="008B42D9"/>
    <w:rsid w:val="008C275C"/>
    <w:rsid w:val="008C3CF9"/>
    <w:rsid w:val="008D18AE"/>
    <w:rsid w:val="008D2874"/>
    <w:rsid w:val="008D2FC7"/>
    <w:rsid w:val="008D6797"/>
    <w:rsid w:val="008D743B"/>
    <w:rsid w:val="008E3FBC"/>
    <w:rsid w:val="008E4AE6"/>
    <w:rsid w:val="008E51F1"/>
    <w:rsid w:val="008E711A"/>
    <w:rsid w:val="008F1836"/>
    <w:rsid w:val="00903E13"/>
    <w:rsid w:val="0090729D"/>
    <w:rsid w:val="00910F36"/>
    <w:rsid w:val="009170AF"/>
    <w:rsid w:val="00920D93"/>
    <w:rsid w:val="0092125E"/>
    <w:rsid w:val="00923836"/>
    <w:rsid w:val="00935294"/>
    <w:rsid w:val="00943053"/>
    <w:rsid w:val="00952081"/>
    <w:rsid w:val="00957AFC"/>
    <w:rsid w:val="009629FE"/>
    <w:rsid w:val="00964215"/>
    <w:rsid w:val="00964DE1"/>
    <w:rsid w:val="0097511A"/>
    <w:rsid w:val="00975322"/>
    <w:rsid w:val="00986E5A"/>
    <w:rsid w:val="009907D3"/>
    <w:rsid w:val="009943EA"/>
    <w:rsid w:val="009970D5"/>
    <w:rsid w:val="009A092D"/>
    <w:rsid w:val="009B3F31"/>
    <w:rsid w:val="009C40C1"/>
    <w:rsid w:val="009D1BA7"/>
    <w:rsid w:val="009D2184"/>
    <w:rsid w:val="009D3D66"/>
    <w:rsid w:val="009D4894"/>
    <w:rsid w:val="009D7CD1"/>
    <w:rsid w:val="009E1D3D"/>
    <w:rsid w:val="009F0DA6"/>
    <w:rsid w:val="009F296F"/>
    <w:rsid w:val="00A01967"/>
    <w:rsid w:val="00A03EE4"/>
    <w:rsid w:val="00A10B1F"/>
    <w:rsid w:val="00A21FEB"/>
    <w:rsid w:val="00A22BBF"/>
    <w:rsid w:val="00A34B6A"/>
    <w:rsid w:val="00A472CE"/>
    <w:rsid w:val="00A54A6E"/>
    <w:rsid w:val="00A571D6"/>
    <w:rsid w:val="00A57A41"/>
    <w:rsid w:val="00A60C19"/>
    <w:rsid w:val="00A7007F"/>
    <w:rsid w:val="00A71C7C"/>
    <w:rsid w:val="00A7267F"/>
    <w:rsid w:val="00A72D2E"/>
    <w:rsid w:val="00A75B83"/>
    <w:rsid w:val="00A76057"/>
    <w:rsid w:val="00A7757E"/>
    <w:rsid w:val="00A8021C"/>
    <w:rsid w:val="00A80C5E"/>
    <w:rsid w:val="00A83442"/>
    <w:rsid w:val="00A83679"/>
    <w:rsid w:val="00A84DA2"/>
    <w:rsid w:val="00A91CA5"/>
    <w:rsid w:val="00A9216F"/>
    <w:rsid w:val="00A95F9B"/>
    <w:rsid w:val="00AA1699"/>
    <w:rsid w:val="00AA30F0"/>
    <w:rsid w:val="00AA4DD1"/>
    <w:rsid w:val="00AA4F56"/>
    <w:rsid w:val="00AA66A3"/>
    <w:rsid w:val="00AA701B"/>
    <w:rsid w:val="00AB1431"/>
    <w:rsid w:val="00AB154C"/>
    <w:rsid w:val="00AB1588"/>
    <w:rsid w:val="00AB4C1B"/>
    <w:rsid w:val="00AB5C88"/>
    <w:rsid w:val="00AC27D0"/>
    <w:rsid w:val="00AC2FD6"/>
    <w:rsid w:val="00AC4D6C"/>
    <w:rsid w:val="00AF42ED"/>
    <w:rsid w:val="00AF6628"/>
    <w:rsid w:val="00AF6667"/>
    <w:rsid w:val="00B114D6"/>
    <w:rsid w:val="00B14482"/>
    <w:rsid w:val="00B2067D"/>
    <w:rsid w:val="00B241B6"/>
    <w:rsid w:val="00B25EFD"/>
    <w:rsid w:val="00B27449"/>
    <w:rsid w:val="00B34AF4"/>
    <w:rsid w:val="00B41439"/>
    <w:rsid w:val="00B5210E"/>
    <w:rsid w:val="00B555FE"/>
    <w:rsid w:val="00B55D56"/>
    <w:rsid w:val="00B56E17"/>
    <w:rsid w:val="00B57382"/>
    <w:rsid w:val="00B619FC"/>
    <w:rsid w:val="00B62DF0"/>
    <w:rsid w:val="00B63B94"/>
    <w:rsid w:val="00B656C5"/>
    <w:rsid w:val="00B66BF0"/>
    <w:rsid w:val="00B7496B"/>
    <w:rsid w:val="00B76C5F"/>
    <w:rsid w:val="00B83248"/>
    <w:rsid w:val="00B94F9B"/>
    <w:rsid w:val="00BA194E"/>
    <w:rsid w:val="00BA548A"/>
    <w:rsid w:val="00BA6559"/>
    <w:rsid w:val="00BA758E"/>
    <w:rsid w:val="00BC1490"/>
    <w:rsid w:val="00BC4A88"/>
    <w:rsid w:val="00BC4E9B"/>
    <w:rsid w:val="00BC5C7B"/>
    <w:rsid w:val="00BD1543"/>
    <w:rsid w:val="00BD6540"/>
    <w:rsid w:val="00BE0C75"/>
    <w:rsid w:val="00BE3675"/>
    <w:rsid w:val="00BF0E83"/>
    <w:rsid w:val="00C0014A"/>
    <w:rsid w:val="00C02C4F"/>
    <w:rsid w:val="00C042E4"/>
    <w:rsid w:val="00C05BD6"/>
    <w:rsid w:val="00C11C08"/>
    <w:rsid w:val="00C13157"/>
    <w:rsid w:val="00C133CA"/>
    <w:rsid w:val="00C151EA"/>
    <w:rsid w:val="00C1644D"/>
    <w:rsid w:val="00C31405"/>
    <w:rsid w:val="00C318EA"/>
    <w:rsid w:val="00C36524"/>
    <w:rsid w:val="00C40BBB"/>
    <w:rsid w:val="00C46FE5"/>
    <w:rsid w:val="00C474E4"/>
    <w:rsid w:val="00C5059B"/>
    <w:rsid w:val="00C61862"/>
    <w:rsid w:val="00C6202B"/>
    <w:rsid w:val="00C6569F"/>
    <w:rsid w:val="00C6790B"/>
    <w:rsid w:val="00C76945"/>
    <w:rsid w:val="00C76A90"/>
    <w:rsid w:val="00C82202"/>
    <w:rsid w:val="00C82C9C"/>
    <w:rsid w:val="00C928EB"/>
    <w:rsid w:val="00C9313C"/>
    <w:rsid w:val="00C97B43"/>
    <w:rsid w:val="00CC0C2E"/>
    <w:rsid w:val="00CC20A8"/>
    <w:rsid w:val="00CD0B82"/>
    <w:rsid w:val="00CD6F59"/>
    <w:rsid w:val="00CE2201"/>
    <w:rsid w:val="00CE3D07"/>
    <w:rsid w:val="00CF1BF0"/>
    <w:rsid w:val="00CF3C78"/>
    <w:rsid w:val="00CF671C"/>
    <w:rsid w:val="00D22AF8"/>
    <w:rsid w:val="00D24E56"/>
    <w:rsid w:val="00D42CEC"/>
    <w:rsid w:val="00D42FD3"/>
    <w:rsid w:val="00D43CEA"/>
    <w:rsid w:val="00D45D76"/>
    <w:rsid w:val="00D46A55"/>
    <w:rsid w:val="00D51E66"/>
    <w:rsid w:val="00D5453F"/>
    <w:rsid w:val="00D622F0"/>
    <w:rsid w:val="00D630B1"/>
    <w:rsid w:val="00D64D25"/>
    <w:rsid w:val="00D65504"/>
    <w:rsid w:val="00D661E8"/>
    <w:rsid w:val="00D72C19"/>
    <w:rsid w:val="00D7719F"/>
    <w:rsid w:val="00D8022B"/>
    <w:rsid w:val="00D85298"/>
    <w:rsid w:val="00DA375C"/>
    <w:rsid w:val="00DB0082"/>
    <w:rsid w:val="00DB3EA7"/>
    <w:rsid w:val="00DB77BD"/>
    <w:rsid w:val="00DC7024"/>
    <w:rsid w:val="00DC7C43"/>
    <w:rsid w:val="00DD35FB"/>
    <w:rsid w:val="00DD3838"/>
    <w:rsid w:val="00DD5A2D"/>
    <w:rsid w:val="00DD5DA8"/>
    <w:rsid w:val="00DE0030"/>
    <w:rsid w:val="00DF2E6E"/>
    <w:rsid w:val="00DF7C5B"/>
    <w:rsid w:val="00E0390B"/>
    <w:rsid w:val="00E04546"/>
    <w:rsid w:val="00E07F30"/>
    <w:rsid w:val="00E13CF1"/>
    <w:rsid w:val="00E14D91"/>
    <w:rsid w:val="00E4013C"/>
    <w:rsid w:val="00E41CEA"/>
    <w:rsid w:val="00E433FA"/>
    <w:rsid w:val="00E4636D"/>
    <w:rsid w:val="00E46C96"/>
    <w:rsid w:val="00E5378F"/>
    <w:rsid w:val="00E57906"/>
    <w:rsid w:val="00E643AB"/>
    <w:rsid w:val="00E65B16"/>
    <w:rsid w:val="00E66C30"/>
    <w:rsid w:val="00E7291C"/>
    <w:rsid w:val="00E761C2"/>
    <w:rsid w:val="00E8189D"/>
    <w:rsid w:val="00E873CA"/>
    <w:rsid w:val="00E929B5"/>
    <w:rsid w:val="00E94188"/>
    <w:rsid w:val="00E96A57"/>
    <w:rsid w:val="00E97BD3"/>
    <w:rsid w:val="00EA22A6"/>
    <w:rsid w:val="00EA453D"/>
    <w:rsid w:val="00EA7288"/>
    <w:rsid w:val="00EB124F"/>
    <w:rsid w:val="00EC000B"/>
    <w:rsid w:val="00EC3D1F"/>
    <w:rsid w:val="00EC40F0"/>
    <w:rsid w:val="00EC4D60"/>
    <w:rsid w:val="00EE0CCF"/>
    <w:rsid w:val="00EF43B5"/>
    <w:rsid w:val="00EF7EF1"/>
    <w:rsid w:val="00F101D4"/>
    <w:rsid w:val="00F14982"/>
    <w:rsid w:val="00F163C4"/>
    <w:rsid w:val="00F20AEF"/>
    <w:rsid w:val="00F231A1"/>
    <w:rsid w:val="00F243B4"/>
    <w:rsid w:val="00F26539"/>
    <w:rsid w:val="00F27E65"/>
    <w:rsid w:val="00F408D6"/>
    <w:rsid w:val="00F42FEA"/>
    <w:rsid w:val="00F47773"/>
    <w:rsid w:val="00F5373B"/>
    <w:rsid w:val="00F5742E"/>
    <w:rsid w:val="00F64A3E"/>
    <w:rsid w:val="00F66B51"/>
    <w:rsid w:val="00F90CDE"/>
    <w:rsid w:val="00F923F4"/>
    <w:rsid w:val="00F92F3E"/>
    <w:rsid w:val="00FA0AB9"/>
    <w:rsid w:val="00FA6AAD"/>
    <w:rsid w:val="00FB13C3"/>
    <w:rsid w:val="00FB152A"/>
    <w:rsid w:val="00FC0AB1"/>
    <w:rsid w:val="00FC2216"/>
    <w:rsid w:val="00FC46F0"/>
    <w:rsid w:val="00FC7800"/>
    <w:rsid w:val="00FE6529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D897E"/>
  <w15:chartTrackingRefBased/>
  <w15:docId w15:val="{5669B325-1DD5-E247-A5B0-43AF05E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6B5587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ind w:left="2736"/>
      <w:outlineLvl w:val="6"/>
    </w:pPr>
    <w:rPr>
      <w:rFonts w:ascii="Arial" w:hAnsi="Arial"/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Cs w:val="24"/>
      <w:lang w:val="en-US"/>
    </w:rPr>
  </w:style>
  <w:style w:type="paragraph" w:styleId="Heading9">
    <w:name w:val="heading 9"/>
    <w:basedOn w:val="Normal"/>
    <w:next w:val="Normal"/>
    <w:qFormat/>
    <w:pPr>
      <w:keepNext/>
      <w:ind w:left="2736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rFonts w:ascii="Arial" w:hAnsi="Arial" w:cs="Arial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2712" w:right="-335" w:firstLine="840"/>
    </w:pPr>
  </w:style>
  <w:style w:type="character" w:styleId="Hyperlink">
    <w:name w:val="Hyperlink"/>
    <w:rsid w:val="001A0F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51E6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D51E66"/>
    <w:rPr>
      <w:rFonts w:ascii="Consolas" w:hAnsi="Consolas"/>
      <w:sz w:val="21"/>
      <w:szCs w:val="21"/>
    </w:rPr>
  </w:style>
  <w:style w:type="table" w:styleId="TableGrid">
    <w:name w:val="Table Grid"/>
    <w:basedOn w:val="TableNormal"/>
    <w:rsid w:val="002D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6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6DC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054E4"/>
    <w:rPr>
      <w:sz w:val="24"/>
      <w:lang w:eastAsia="en-US"/>
    </w:rPr>
  </w:style>
  <w:style w:type="paragraph" w:customStyle="1" w:styleId="CM31">
    <w:name w:val="CM31"/>
    <w:basedOn w:val="Normal"/>
    <w:next w:val="Normal"/>
    <w:rsid w:val="0066096A"/>
    <w:pPr>
      <w:widowControl w:val="0"/>
      <w:autoSpaceDE w:val="0"/>
      <w:autoSpaceDN w:val="0"/>
      <w:adjustRightInd w:val="0"/>
      <w:spacing w:after="270"/>
    </w:pPr>
    <w:rPr>
      <w:rFonts w:ascii="Arial" w:hAnsi="Arial"/>
      <w:szCs w:val="24"/>
      <w:lang w:eastAsia="en-GB"/>
    </w:rPr>
  </w:style>
  <w:style w:type="paragraph" w:customStyle="1" w:styleId="Default">
    <w:name w:val="Default"/>
    <w:rsid w:val="006609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4">
    <w:name w:val="CM34"/>
    <w:basedOn w:val="Default"/>
    <w:next w:val="Default"/>
    <w:rsid w:val="0066096A"/>
    <w:pPr>
      <w:spacing w:after="115"/>
    </w:pPr>
    <w:rPr>
      <w:rFonts w:cs="Times New Roman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E0E4B"/>
    <w:pPr>
      <w:spacing w:after="200" w:line="276" w:lineRule="auto"/>
      <w:ind w:left="720"/>
      <w:contextualSpacing/>
    </w:pPr>
    <w:rPr>
      <w:rFonts w:ascii="Calibri" w:eastAsia="Calibri" w:hAnsi="Calibri"/>
      <w:b/>
      <w:bCs/>
      <w:color w:val="000000"/>
      <w:sz w:val="22"/>
      <w:szCs w:val="22"/>
    </w:rPr>
  </w:style>
  <w:style w:type="character" w:styleId="CommentReference">
    <w:name w:val="annotation reference"/>
    <w:basedOn w:val="DefaultParagraphFont"/>
    <w:rsid w:val="00C13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3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33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CA"/>
    <w:rPr>
      <w:b/>
      <w:bCs/>
      <w:lang w:eastAsia="en-US"/>
    </w:rPr>
  </w:style>
  <w:style w:type="paragraph" w:styleId="ListParagraph">
    <w:name w:val="List Paragraph"/>
    <w:basedOn w:val="Normal"/>
    <w:uiPriority w:val="72"/>
    <w:qFormat/>
    <w:rsid w:val="00304AFA"/>
    <w:pPr>
      <w:ind w:left="720"/>
      <w:contextualSpacing/>
    </w:pPr>
  </w:style>
  <w:style w:type="character" w:styleId="UnresolvedMention">
    <w:name w:val="Unresolved Mention"/>
    <w:basedOn w:val="DefaultParagraphFont"/>
    <w:uiPriority w:val="47"/>
    <w:rsid w:val="00151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40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6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8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23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6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5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8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0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4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7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4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4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arclayslifeskills.com/help-others/lessons/?age=age-5-11&amp;sort=d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eyheroes.org.uk/resources?age_groups_in=2&amp;resource_type_in=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she-association.org.uk/resource/money-and-wellbe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pshe-association.org.uk/resource/sun-safety-lesson-pack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39E80AE7-101D-4A4E-B4C6-E79163E1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B8345-7D0C-4D10-BDFD-252558D33A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Sandwell M.B.C.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Bull</dc:creator>
  <cp:keywords>[]</cp:keywords>
  <dc:description/>
  <cp:lastModifiedBy>Russell Stanley</cp:lastModifiedBy>
  <cp:revision>6</cp:revision>
  <cp:lastPrinted>2015-09-18T09:03:00Z</cp:lastPrinted>
  <dcterms:created xsi:type="dcterms:W3CDTF">2025-10-21T15:26:00Z</dcterms:created>
  <dcterms:modified xsi:type="dcterms:W3CDTF">2025-10-21T16:05:00Z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5258ccad-c278-4967-91b1-0717cc435f3f</vt:lpwstr>
  </property>
  <property fmtid="{D5CDD505-2E9C-101B-9397-08002B2CF9AE}" pid="3" name="bjSaver">
    <vt:lpwstr>Y0DFwe+nOM8bofVfWZqQ5rYOnFxbUM1d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